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10C4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2026年九江市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第三中学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校园足球“631”市域贯通培养特色班（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初中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）招生公告</w:t>
      </w:r>
    </w:p>
    <w:p w14:paraId="5BF067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40FF4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为贯彻落实九江市人民政府办公室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关于印发〈九江市足球振兴发展实施方案〉的通知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》（九府办字〔2025〕39号）和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《九江市构建足球人才贯通培养体系专项实施方案（试行）》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九教发〔2026〕24号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）要求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，根据《九江市校园足球“631”市域贯通培养特色班招生方案（试行）》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（九教发〔2026〕25号）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安排，现就2026年我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校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校园足球“631”市域贯通培养特色班（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初中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）招生工作公告如下：</w:t>
      </w:r>
    </w:p>
    <w:p w14:paraId="64397A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一、招生学校及项目</w:t>
      </w:r>
    </w:p>
    <w:p w14:paraId="6DD7A4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九江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市第三中学（鹤问湖校区）男、女子足球</w:t>
      </w:r>
    </w:p>
    <w:p w14:paraId="656E16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二、招生计划</w:t>
      </w:r>
    </w:p>
    <w:p w14:paraId="73AE5D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初一</w:t>
      </w:r>
      <w:r>
        <w:rPr>
          <w:rFonts w:hint="eastAsia" w:ascii="仿宋_GB2312" w:hAnsi="仿宋_GB2312" w:eastAsia="仿宋_GB2312" w:cs="仿宋_GB2312"/>
          <w:sz w:val="32"/>
          <w:szCs w:val="32"/>
        </w:rPr>
        <w:t>年级设立1个足球特色班，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招生计划不超过50人，原则上按照男女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:1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的比例招录。</w:t>
      </w:r>
    </w:p>
    <w:p w14:paraId="324CA7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三、招生范围</w:t>
      </w:r>
    </w:p>
    <w:p w14:paraId="45AA04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面向九江市校园足球“631”市域贯通培养体系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布点县（市、区）（浔阳区、濂溪区、经开区、柴桑区、修水县、瑞昌市、永修县）</w:t>
      </w:r>
      <w:r>
        <w:rPr>
          <w:rFonts w:hint="eastAsia" w:ascii="仿宋_GB2312" w:hAnsi="仿宋_GB2312" w:eastAsia="仿宋_GB2312" w:cs="仿宋_GB2312"/>
          <w:sz w:val="32"/>
          <w:szCs w:val="32"/>
        </w:rPr>
        <w:t>属地全国青少年校园足球特色学校（具体名单见《九江市校园足球“631”市域贯通培养特色班招生方案（试行）》附件1），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以及本校学区内</w:t>
      </w:r>
      <w:r>
        <w:rPr>
          <w:rFonts w:hint="eastAsia" w:ascii="仿宋_GB2312" w:hAnsi="仿宋_GB2312" w:eastAsia="仿宋_GB2312" w:cs="仿宋_GB2312"/>
          <w:sz w:val="32"/>
          <w:szCs w:val="32"/>
        </w:rPr>
        <w:t>招收具有足球专业特长的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小学应届毕业生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57EA104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报名资格</w:t>
      </w:r>
    </w:p>
    <w:p w14:paraId="4AE104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考学生原则上须为上述招生范围内学校足球校队队员，在报考前3年内（含当年），至少参加过1次由市、县级教育或体育行政部门主办的足球赛事，所在球队获得县级赛事前三名或市级赛事前六名。报考学生须为上述获奖球队的报名在册队员，姓名须在赛事秩序册或成绩册中可查。报名时须按要求提供获奖证书、秩序册等有效佐证材料。</w:t>
      </w:r>
    </w:p>
    <w:p w14:paraId="14B726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五、报名方式</w:t>
      </w:r>
    </w:p>
    <w:p w14:paraId="3E677E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报名时间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与地点</w:t>
      </w:r>
    </w:p>
    <w:p w14:paraId="7D9127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1.报名时间：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年7月24日、25日（上午8:30-11:30；下午2:30-5：30）</w:t>
      </w:r>
    </w:p>
    <w:p w14:paraId="65682E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2.报名地点：九江三中鹤问湖校区足球场体育老师办公室</w:t>
      </w:r>
    </w:p>
    <w:p w14:paraId="4ACA6B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（二）报名流程</w:t>
      </w:r>
    </w:p>
    <w:p w14:paraId="466FBA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考生须在规定时间内，由本人或家长携带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相关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材料到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学校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现场报名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eastAsia="zh-CN"/>
        </w:rPr>
        <w:t>（学籍证明、户口本、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</w:rPr>
        <w:t>近期免冠一寸证件照2张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小学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eastAsia="zh-CN"/>
        </w:rPr>
        <w:t>阶段（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近3年）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eastAsia="zh-CN"/>
        </w:rPr>
        <w:t>足球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</w:rPr>
        <w:t>赛事获奖证书、等级证书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eastAsia="zh-CN"/>
        </w:rPr>
        <w:t>、秩序册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</w:rPr>
        <w:t>等相关证明材料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</w:rPr>
        <w:t>县级及以上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eastAsia="zh-CN"/>
        </w:rPr>
        <w:t>公立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</w:rPr>
        <w:t>医院出具的体检证明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eastAsia="zh-CN"/>
        </w:rPr>
        <w:t>（含心电图）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，学校进行初审，并在九江三中公众号公示测试资格学生名单。</w:t>
      </w:r>
    </w:p>
    <w:p w14:paraId="3F100B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六、专业测试</w:t>
      </w:r>
    </w:p>
    <w:p w14:paraId="77F0BF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（一）测试时间与地点</w:t>
      </w:r>
    </w:p>
    <w:p w14:paraId="0D6AAB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1.时间：2026年7月28日（7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30报到，8:00开始）</w:t>
      </w:r>
    </w:p>
    <w:p w14:paraId="6D0196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2.地点：江西省九江市第三中学（鹤问湖校区）足球场</w:t>
      </w:r>
    </w:p>
    <w:p w14:paraId="4D06F5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（二）测试内容与组织</w:t>
      </w:r>
    </w:p>
    <w:p w14:paraId="478332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测试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由九江三中考核专家组统一负责实施，测试全程录像。测试内容参照《九江市校园足球“631”市域贯通式培养特色班招生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小升初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专业测试方案》（见附件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）执行，包括：</w:t>
      </w:r>
    </w:p>
    <w:p w14:paraId="0669BE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非守门员：专项素质（5×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5米折返跑）、专项技术（传准、运射）、实战能力（比赛）。</w:t>
      </w:r>
    </w:p>
    <w:p w14:paraId="2B983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守门员：专项素质（立定三级跳远）、专项技术（掷远与踢远、扑接球）、实战能力（比赛）。</w:t>
      </w:r>
    </w:p>
    <w:p w14:paraId="5BB5D7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七、录取规则</w:t>
      </w:r>
    </w:p>
    <w:p w14:paraId="5D1088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（一）录取原则</w:t>
      </w:r>
    </w:p>
    <w:p w14:paraId="2C4228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按专业测试成绩从高到低择优录取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，专业测试分数应不低于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60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，若专业测试成绩相同，以专业测试项目中实战能力成绩高优先录取。</w:t>
      </w:r>
    </w:p>
    <w:p w14:paraId="33EB650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名单公示</w:t>
      </w:r>
    </w:p>
    <w:p w14:paraId="5A5A81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初一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专业测试成绩排序名单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将在九江三中官网、九江三中公众号进行公示，公示期不少于一周。</w:t>
      </w:r>
    </w:p>
    <w:p w14:paraId="734DBAB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2" w:firstLineChars="200"/>
        <w:jc w:val="left"/>
        <w:textAlignment w:val="auto"/>
      </w:pPr>
      <w:r>
        <w:rPr>
          <w:rFonts w:ascii="楷体_GB2312" w:hAnsi="楷体_GB2312" w:eastAsia="楷体_GB2312" w:cs="楷体_GB2312"/>
          <w:b/>
          <w:bCs/>
          <w:color w:val="000000"/>
          <w:kern w:val="0"/>
          <w:sz w:val="31"/>
          <w:szCs w:val="31"/>
          <w:lang w:val="en-US" w:eastAsia="zh-CN" w:bidi="ar"/>
        </w:rPr>
        <w:t xml:space="preserve">（三）正式录取 </w:t>
      </w:r>
    </w:p>
    <w:p w14:paraId="746A7A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公示无异议后，提交拟录取名单至市教育局审核，并办理正式录取手续。</w:t>
      </w:r>
    </w:p>
    <w:p w14:paraId="72E423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pacing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0"/>
          <w:sz w:val="32"/>
          <w:szCs w:val="32"/>
          <w:lang w:eastAsia="zh-CN"/>
        </w:rPr>
        <w:t>八、其他说明</w:t>
      </w:r>
    </w:p>
    <w:p w14:paraId="22C4A4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 xml:space="preserve">（一）本方案由校园足球“631”九江三中工作专班负责解释。 </w:t>
      </w:r>
    </w:p>
    <w:p w14:paraId="3EF899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（二）招生全过程接受九江三中纪委、市教育局及考生家长监督，对弄虚作假、徇私舞弊等行为，一经查实，取消考生录取资格，并追究相关人员责任。</w:t>
      </w:r>
    </w:p>
    <w:p w14:paraId="076993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val="en-US" w:eastAsia="zh-CN"/>
        </w:rPr>
        <w:t>三）学生一经录取，须与学校签订就读足球班协议。已被足球特长班录取的学生，不再参加其义务教育入学信息采集地的初中学位分配。未被录取的学生，继续参加当地后续小升初录取工作。</w:t>
      </w:r>
    </w:p>
    <w:p w14:paraId="5917F1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eastAsia="zh-CN"/>
        </w:rPr>
        <w:t>报名咨询电话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：郑主任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13970259686，张老师13979289994。</w:t>
      </w:r>
    </w:p>
    <w:p w14:paraId="20171F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eastAsia="zh-CN"/>
        </w:rPr>
        <w:t>招生监督电话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：九江三中纪委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15079244383</w:t>
      </w:r>
    </w:p>
    <w:p w14:paraId="6627DC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附件：1.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九江市校园足球“631”市域贯通培养布点县</w:t>
      </w:r>
      <w:r>
        <w:rPr>
          <w:rFonts w:hint="default" w:ascii="仿宋_GB2312" w:hAnsi="仿宋_GB2312" w:eastAsia="仿宋_GB2312" w:cs="仿宋_GB2312"/>
          <w:spacing w:val="-6"/>
          <w:sz w:val="32"/>
          <w:szCs w:val="32"/>
          <w:lang w:val="en-US" w:eastAsia="zh-CN"/>
        </w:rPr>
        <w:t>（市、区）</w:t>
      </w:r>
    </w:p>
    <w:p w14:paraId="1DE0E1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848" w:firstLineChars="6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pacing w:val="-6"/>
          <w:sz w:val="32"/>
          <w:szCs w:val="32"/>
          <w:lang w:val="en-US" w:eastAsia="zh-CN"/>
        </w:rPr>
        <w:t>全国青少年校园足球特色校名单</w:t>
      </w:r>
    </w:p>
    <w:p w14:paraId="79B430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九江市校园足球“631”市域贯通式培养特色班招生</w:t>
      </w:r>
    </w:p>
    <w:p w14:paraId="76C574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920" w:firstLineChars="600"/>
        <w:textAlignment w:val="auto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小升初选拔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测试方案</w:t>
      </w:r>
    </w:p>
    <w:p w14:paraId="2501DCF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left"/>
        <w:textAlignment w:val="auto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 w14:paraId="78CFFF4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jc w:val="left"/>
        <w:textAlignment w:val="auto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  <w:bookmarkStart w:id="0" w:name="_GoBack"/>
      <w:bookmarkEnd w:id="0"/>
    </w:p>
    <w:p w14:paraId="1C42A2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236" w:firstLineChars="17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九江市第三中学</w:t>
      </w:r>
    </w:p>
    <w:p w14:paraId="3C9A07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236" w:firstLineChars="1700"/>
        <w:textAlignment w:val="auto"/>
        <w:rPr>
          <w:rFonts w:hint="default" w:ascii="仿宋_GB2312" w:hAnsi="仿宋_GB2312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2026年7月21日</w:t>
      </w:r>
    </w:p>
    <w:p w14:paraId="2961E43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100" w:line="580" w:lineRule="exact"/>
        <w:jc w:val="left"/>
        <w:textAlignment w:val="auto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 w14:paraId="1EED075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100" w:line="580" w:lineRule="exact"/>
        <w:jc w:val="left"/>
        <w:textAlignment w:val="auto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 w14:paraId="547EE1A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100" w:line="580" w:lineRule="exact"/>
        <w:jc w:val="left"/>
        <w:textAlignment w:val="auto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 w14:paraId="5692E7F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100" w:line="580" w:lineRule="exact"/>
        <w:jc w:val="left"/>
        <w:textAlignment w:val="auto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 w14:paraId="79EF548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100" w:line="580" w:lineRule="exact"/>
        <w:jc w:val="left"/>
        <w:textAlignment w:val="auto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 w14:paraId="08D1F93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100" w:line="580" w:lineRule="exact"/>
        <w:jc w:val="left"/>
        <w:textAlignment w:val="auto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 w14:paraId="022D4CA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100" w:line="580" w:lineRule="exact"/>
        <w:jc w:val="left"/>
        <w:textAlignment w:val="auto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 w14:paraId="1F8E921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100" w:line="580" w:lineRule="exact"/>
        <w:jc w:val="left"/>
        <w:textAlignment w:val="auto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 w14:paraId="4F1F1E4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100" w:line="580" w:lineRule="exact"/>
        <w:jc w:val="left"/>
        <w:textAlignment w:val="auto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 w14:paraId="405B9A7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100" w:line="580" w:lineRule="exact"/>
        <w:jc w:val="left"/>
        <w:textAlignment w:val="auto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 w14:paraId="001C796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100" w:line="580" w:lineRule="exact"/>
        <w:jc w:val="left"/>
        <w:textAlignment w:val="auto"/>
      </w:pPr>
      <w:r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附件 1 </w:t>
      </w:r>
    </w:p>
    <w:p w14:paraId="57D8EA38">
      <w:pPr>
        <w:keepNext w:val="0"/>
        <w:keepLines w:val="0"/>
        <w:widowControl/>
        <w:suppressLineNumbers w:val="0"/>
        <w:jc w:val="center"/>
      </w:pPr>
      <w:r>
        <w:rPr>
          <w:rFonts w:ascii="FZXiaoBiaoSong-B05S" w:hAnsi="FZXiaoBiaoSong-B05S" w:eastAsia="FZXiaoBiaoSong-B05S" w:cs="FZXiaoBiaoSong-B05S"/>
          <w:color w:val="000000"/>
          <w:kern w:val="0"/>
          <w:sz w:val="43"/>
          <w:szCs w:val="43"/>
          <w:lang w:val="en-US" w:eastAsia="zh-CN" w:bidi="ar"/>
        </w:rPr>
        <w:t>九江市校园足球“631”市域贯通培养布点县</w:t>
      </w:r>
    </w:p>
    <w:p w14:paraId="1948083F">
      <w:pPr>
        <w:keepNext w:val="0"/>
        <w:keepLines w:val="0"/>
        <w:widowControl/>
        <w:suppressLineNumbers w:val="0"/>
        <w:jc w:val="center"/>
      </w:pPr>
      <w:r>
        <w:rPr>
          <w:rFonts w:hint="default" w:ascii="FZXiaoBiaoSong-B05S" w:hAnsi="FZXiaoBiaoSong-B05S" w:eastAsia="FZXiaoBiaoSong-B05S" w:cs="FZXiaoBiaoSong-B05S"/>
          <w:color w:val="000000"/>
          <w:kern w:val="0"/>
          <w:sz w:val="43"/>
          <w:szCs w:val="43"/>
          <w:lang w:val="en-US" w:eastAsia="zh-CN" w:bidi="ar"/>
        </w:rPr>
        <w:t>（市、区）全国青少年校园足球特色校名单</w:t>
      </w:r>
    </w:p>
    <w:p w14:paraId="3FAB29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pacing w:val="-6"/>
          <w:sz w:val="32"/>
          <w:szCs w:val="32"/>
          <w:lang w:val="en-US" w:eastAsia="zh-CN"/>
        </w:rPr>
      </w:pPr>
    </w:p>
    <w:p w14:paraId="697898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黑体" w:hAnsi="黑体" w:eastAsia="黑体" w:cs="黑体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6"/>
          <w:sz w:val="32"/>
          <w:szCs w:val="32"/>
          <w:lang w:val="en-US" w:eastAsia="zh-CN"/>
        </w:rPr>
        <w:t xml:space="preserve">一、浔阳区 </w:t>
      </w:r>
    </w:p>
    <w:p w14:paraId="4EE283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9" w:firstLineChars="2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-6"/>
          <w:sz w:val="32"/>
          <w:szCs w:val="32"/>
          <w:lang w:val="en-US" w:eastAsia="zh-CN"/>
        </w:rPr>
        <w:t>（一）小学</w:t>
      </w:r>
      <w:r>
        <w:rPr>
          <w:rFonts w:hint="eastAsia" w:ascii="仿宋_GB2312" w:hAnsi="仿宋_GB2312" w:eastAsia="仿宋_GB2312" w:cs="仿宋_GB2312"/>
          <w:b/>
          <w:bCs/>
          <w:spacing w:val="-6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 xml:space="preserve">浔阳区湖滨小学、浔阳区浔阳小学、浔阳区东 </w:t>
      </w:r>
    </w:p>
    <w:p w14:paraId="076A67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 xml:space="preserve">风小学、浔阳区柴桑小学、浔阳区浔东小学、浔阳区龙山小学、浔阳区湖滨桃园小学、浔阳区外国语实验小学、九江市双峰小学（庾亮校区）、九江市九江小学（甘棠校区）、九江实华学校 </w:t>
      </w:r>
    </w:p>
    <w:p w14:paraId="54879F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9" w:firstLineChars="2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-6"/>
          <w:sz w:val="32"/>
          <w:szCs w:val="32"/>
          <w:lang w:val="en-US" w:eastAsia="zh-CN"/>
        </w:rPr>
        <w:t>（二）初级中学</w:t>
      </w:r>
      <w:r>
        <w:rPr>
          <w:rFonts w:hint="eastAsia" w:ascii="仿宋_GB2312" w:hAnsi="仿宋_GB2312" w:eastAsia="仿宋_GB2312" w:cs="仿宋_GB2312"/>
          <w:b/>
          <w:bCs/>
          <w:spacing w:val="-6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 xml:space="preserve">九江市第十一中学 </w:t>
      </w:r>
    </w:p>
    <w:p w14:paraId="33CFBC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9" w:firstLineChars="2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-6"/>
          <w:sz w:val="32"/>
          <w:szCs w:val="32"/>
          <w:lang w:val="en-US" w:eastAsia="zh-CN"/>
        </w:rPr>
        <w:t>（三）完全中学</w:t>
      </w:r>
      <w:r>
        <w:rPr>
          <w:rFonts w:hint="eastAsia" w:ascii="仿宋_GB2312" w:hAnsi="仿宋_GB2312" w:eastAsia="仿宋_GB2312" w:cs="仿宋_GB2312"/>
          <w:b/>
          <w:bCs/>
          <w:spacing w:val="-6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 xml:space="preserve">江西省九江第一中学（南湖校区）、九江市同文中学、九江市第三中学（甘棠校区）、九江金安高级中学、九江外国语学校（庾亮校区）、九江市第七中学 </w:t>
      </w:r>
    </w:p>
    <w:p w14:paraId="62E172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黑体" w:hAnsi="黑体" w:eastAsia="黑体" w:cs="黑体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6"/>
          <w:sz w:val="32"/>
          <w:szCs w:val="32"/>
          <w:lang w:val="en-US" w:eastAsia="zh-CN"/>
        </w:rPr>
        <w:t xml:space="preserve">二、濂溪区 </w:t>
      </w:r>
    </w:p>
    <w:p w14:paraId="45D51C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9" w:firstLineChars="2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-6"/>
          <w:sz w:val="32"/>
          <w:szCs w:val="32"/>
          <w:lang w:val="en-US" w:eastAsia="zh-CN"/>
        </w:rPr>
        <w:t>（一）小学</w:t>
      </w:r>
      <w:r>
        <w:rPr>
          <w:rFonts w:hint="eastAsia" w:ascii="仿宋_GB2312" w:hAnsi="仿宋_GB2312" w:eastAsia="仿宋_GB2312" w:cs="仿宋_GB2312"/>
          <w:b/>
          <w:bCs/>
          <w:spacing w:val="-6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 xml:space="preserve">濂溪区第一小学、濂溪区第二小学、濂溪区第三小学、濂溪区五里中心小学、濂溪区浔南小学、九江市双峰小学（濂溪校区）、九江市长虹小学 </w:t>
      </w:r>
    </w:p>
    <w:p w14:paraId="2EA647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9" w:firstLineChars="2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-6"/>
          <w:sz w:val="32"/>
          <w:szCs w:val="32"/>
          <w:lang w:val="en-US" w:eastAsia="zh-CN"/>
        </w:rPr>
        <w:t>（二）九年一贯制</w:t>
      </w:r>
      <w:r>
        <w:rPr>
          <w:rFonts w:hint="eastAsia" w:ascii="仿宋_GB2312" w:hAnsi="仿宋_GB2312" w:eastAsia="仿宋_GB2312" w:cs="仿宋_GB2312"/>
          <w:b/>
          <w:bCs/>
          <w:spacing w:val="-6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 xml:space="preserve">濂溪区怡康学校、濂溪区南山学校 </w:t>
      </w:r>
    </w:p>
    <w:p w14:paraId="3B47CA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9" w:firstLineChars="2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-6"/>
          <w:sz w:val="32"/>
          <w:szCs w:val="32"/>
          <w:lang w:val="en-US" w:eastAsia="zh-CN"/>
        </w:rPr>
        <w:t>（三）完全中学</w:t>
      </w:r>
      <w:r>
        <w:rPr>
          <w:rFonts w:hint="eastAsia" w:ascii="仿宋_GB2312" w:hAnsi="仿宋_GB2312" w:eastAsia="仿宋_GB2312" w:cs="仿宋_GB2312"/>
          <w:b/>
          <w:bCs/>
          <w:spacing w:val="-6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 xml:space="preserve">濂溪区第一中学、濂溪区新港中学、九江外国语学校（濂溪校区） </w:t>
      </w:r>
    </w:p>
    <w:p w14:paraId="644EB2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黑体" w:hAnsi="黑体" w:eastAsia="黑体" w:cs="黑体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6"/>
          <w:sz w:val="32"/>
          <w:szCs w:val="32"/>
          <w:lang w:val="en-US" w:eastAsia="zh-CN"/>
        </w:rPr>
        <w:t xml:space="preserve">三、九江经济技术开发区 </w:t>
      </w:r>
    </w:p>
    <w:p w14:paraId="7421A2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9" w:firstLineChars="2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-6"/>
          <w:sz w:val="32"/>
          <w:szCs w:val="32"/>
          <w:lang w:val="en-US" w:eastAsia="zh-CN"/>
        </w:rPr>
        <w:t>（一）小学</w:t>
      </w:r>
      <w:r>
        <w:rPr>
          <w:rFonts w:hint="eastAsia" w:ascii="仿宋_GB2312" w:hAnsi="仿宋_GB2312" w:eastAsia="仿宋_GB2312" w:cs="仿宋_GB2312"/>
          <w:b/>
          <w:bCs/>
          <w:spacing w:val="-6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 xml:space="preserve">九江经济技术开发区兴中学校、九江经济技术开发区港城第一小学、九江经济技术开发区港城第二小学、九江经济技术开发区沿浔学校 </w:t>
      </w:r>
    </w:p>
    <w:p w14:paraId="07046D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9" w:firstLineChars="2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-6"/>
          <w:sz w:val="32"/>
          <w:szCs w:val="32"/>
          <w:lang w:val="en-US" w:eastAsia="zh-CN"/>
        </w:rPr>
        <w:t>（二）九年一贯制</w:t>
      </w:r>
      <w:r>
        <w:rPr>
          <w:rFonts w:hint="eastAsia" w:ascii="仿宋_GB2312" w:hAnsi="仿宋_GB2312" w:eastAsia="仿宋_GB2312" w:cs="仿宋_GB2312"/>
          <w:b/>
          <w:bCs/>
          <w:spacing w:val="-6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 xml:space="preserve">九江经济技术开发区西林学校、九江市鹤湖学校、九江双语实验学校 </w:t>
      </w:r>
    </w:p>
    <w:p w14:paraId="374D03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9" w:firstLineChars="2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-6"/>
          <w:sz w:val="32"/>
          <w:szCs w:val="32"/>
          <w:lang w:val="en-US" w:eastAsia="zh-CN"/>
        </w:rPr>
        <w:t>（三）初级中学</w:t>
      </w:r>
      <w:r>
        <w:rPr>
          <w:rFonts w:hint="eastAsia" w:ascii="仿宋_GB2312" w:hAnsi="仿宋_GB2312" w:eastAsia="仿宋_GB2312" w:cs="仿宋_GB2312"/>
          <w:b/>
          <w:bCs/>
          <w:spacing w:val="-6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 xml:space="preserve">九江经开区港城中学 </w:t>
      </w:r>
    </w:p>
    <w:p w14:paraId="3C056B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9" w:firstLineChars="2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-6"/>
          <w:sz w:val="32"/>
          <w:szCs w:val="32"/>
          <w:lang w:val="en-US" w:eastAsia="zh-CN"/>
        </w:rPr>
        <w:t>（四）完全中学</w:t>
      </w:r>
      <w:r>
        <w:rPr>
          <w:rFonts w:hint="eastAsia" w:ascii="仿宋_GB2312" w:hAnsi="仿宋_GB2312" w:eastAsia="仿宋_GB2312" w:cs="仿宋_GB2312"/>
          <w:b/>
          <w:bCs/>
          <w:spacing w:val="-6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 xml:space="preserve">九江市第三中学（鹤问湖校区）、九江市田家炳实验中学、九江市第六中学 </w:t>
      </w:r>
    </w:p>
    <w:p w14:paraId="69CA6B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黑体" w:hAnsi="黑体" w:eastAsia="黑体" w:cs="黑体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6"/>
          <w:sz w:val="32"/>
          <w:szCs w:val="32"/>
          <w:lang w:val="en-US" w:eastAsia="zh-CN"/>
        </w:rPr>
        <w:t xml:space="preserve">四、柴桑区 </w:t>
      </w:r>
    </w:p>
    <w:p w14:paraId="567BC9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9" w:firstLineChars="2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-6"/>
          <w:sz w:val="32"/>
          <w:szCs w:val="32"/>
          <w:lang w:val="en-US" w:eastAsia="zh-CN"/>
        </w:rPr>
        <w:t>（一）小学</w:t>
      </w:r>
      <w:r>
        <w:rPr>
          <w:rFonts w:hint="eastAsia" w:ascii="仿宋_GB2312" w:hAnsi="仿宋_GB2312" w:eastAsia="仿宋_GB2312" w:cs="仿宋_GB2312"/>
          <w:b/>
          <w:bCs/>
          <w:spacing w:val="-6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 xml:space="preserve">柴桑区第一小学、柴桑区港口街镇洗心桥小学、柴桑区第三小学、柴桑区第二小学、柴桑区第四小学、柴桑区第五小学 </w:t>
      </w:r>
    </w:p>
    <w:p w14:paraId="2B9BB9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9" w:firstLineChars="2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-6"/>
          <w:sz w:val="32"/>
          <w:szCs w:val="32"/>
          <w:lang w:val="en-US" w:eastAsia="zh-CN"/>
        </w:rPr>
        <w:t>（二）初级中学</w:t>
      </w:r>
      <w:r>
        <w:rPr>
          <w:rFonts w:hint="eastAsia" w:ascii="仿宋_GB2312" w:hAnsi="仿宋_GB2312" w:eastAsia="仿宋_GB2312" w:cs="仿宋_GB2312"/>
          <w:b/>
          <w:bCs/>
          <w:spacing w:val="-6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 xml:space="preserve">柴桑区第三中学 </w:t>
      </w:r>
    </w:p>
    <w:p w14:paraId="19E5C8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9" w:firstLineChars="2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-6"/>
          <w:sz w:val="32"/>
          <w:szCs w:val="32"/>
          <w:lang w:val="en-US" w:eastAsia="zh-CN"/>
        </w:rPr>
        <w:t>（三）完全中学</w:t>
      </w:r>
      <w:r>
        <w:rPr>
          <w:rFonts w:hint="eastAsia" w:ascii="仿宋_GB2312" w:hAnsi="仿宋_GB2312" w:eastAsia="仿宋_GB2312" w:cs="仿宋_GB2312"/>
          <w:b/>
          <w:bCs/>
          <w:spacing w:val="-6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 xml:space="preserve">柴桑区第一中学、柴桑区第二中学 </w:t>
      </w:r>
    </w:p>
    <w:p w14:paraId="21E3A1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b/>
          <w:bCs/>
          <w:spacing w:val="-6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pacing w:val="-6"/>
          <w:sz w:val="32"/>
          <w:szCs w:val="32"/>
          <w:lang w:val="en-US" w:eastAsia="zh-CN"/>
        </w:rPr>
        <w:t>五、修水县</w:t>
      </w:r>
      <w:r>
        <w:rPr>
          <w:rFonts w:hint="eastAsia" w:ascii="仿宋_GB2312" w:hAnsi="仿宋_GB2312" w:eastAsia="仿宋_GB2312" w:cs="仿宋_GB2312"/>
          <w:b/>
          <w:bCs/>
          <w:spacing w:val="-6"/>
          <w:sz w:val="32"/>
          <w:szCs w:val="32"/>
          <w:lang w:val="en-US" w:eastAsia="zh-CN"/>
        </w:rPr>
        <w:t xml:space="preserve"> </w:t>
      </w:r>
    </w:p>
    <w:p w14:paraId="5CC9A4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9" w:firstLineChars="2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-6"/>
          <w:sz w:val="32"/>
          <w:szCs w:val="32"/>
          <w:lang w:val="en-US" w:eastAsia="zh-CN"/>
        </w:rPr>
        <w:t>（一）小学：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 xml:space="preserve">修水县第六小学、修水县汇源爱心学校、修水县第八小学、修水县第九小学、修水县第一小学 </w:t>
      </w:r>
    </w:p>
    <w:p w14:paraId="4E2145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9" w:firstLineChars="2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-6"/>
          <w:sz w:val="32"/>
          <w:szCs w:val="32"/>
          <w:lang w:val="en-US" w:eastAsia="zh-CN"/>
        </w:rPr>
        <w:t>（二）九年一贯制</w:t>
      </w:r>
      <w:r>
        <w:rPr>
          <w:rFonts w:hint="eastAsia" w:ascii="仿宋_GB2312" w:hAnsi="仿宋_GB2312" w:eastAsia="仿宋_GB2312" w:cs="仿宋_GB2312"/>
          <w:b/>
          <w:bCs/>
          <w:spacing w:val="-6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 xml:space="preserve">修水县第二中学、修水县散原中学（分校） </w:t>
      </w:r>
    </w:p>
    <w:p w14:paraId="1D0A0B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9" w:firstLineChars="2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-6"/>
          <w:sz w:val="32"/>
          <w:szCs w:val="32"/>
          <w:lang w:val="en-US" w:eastAsia="zh-CN"/>
        </w:rPr>
        <w:t>（三）初级中学</w:t>
      </w:r>
      <w:r>
        <w:rPr>
          <w:rFonts w:hint="eastAsia" w:ascii="仿宋_GB2312" w:hAnsi="仿宋_GB2312" w:eastAsia="仿宋_GB2312" w:cs="仿宋_GB2312"/>
          <w:b/>
          <w:bCs/>
          <w:spacing w:val="-6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 xml:space="preserve">修水县第四中学 </w:t>
      </w:r>
    </w:p>
    <w:p w14:paraId="2C09F4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9" w:firstLineChars="2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-6"/>
          <w:sz w:val="32"/>
          <w:szCs w:val="32"/>
          <w:lang w:val="en-US" w:eastAsia="zh-CN"/>
        </w:rPr>
        <w:t>（四）高级中学</w:t>
      </w:r>
      <w:r>
        <w:rPr>
          <w:rFonts w:hint="eastAsia" w:ascii="仿宋_GB2312" w:hAnsi="仿宋_GB2312" w:eastAsia="仿宋_GB2312" w:cs="仿宋_GB2312"/>
          <w:b/>
          <w:bCs/>
          <w:spacing w:val="-6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 xml:space="preserve">修水县第一中学 </w:t>
      </w:r>
    </w:p>
    <w:p w14:paraId="5A5674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b/>
          <w:bCs/>
          <w:spacing w:val="-6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pacing w:val="-6"/>
          <w:sz w:val="32"/>
          <w:szCs w:val="32"/>
          <w:lang w:val="en-US" w:eastAsia="zh-CN"/>
        </w:rPr>
        <w:t>六、瑞昌市</w:t>
      </w:r>
      <w:r>
        <w:rPr>
          <w:rFonts w:hint="eastAsia" w:ascii="仿宋_GB2312" w:hAnsi="仿宋_GB2312" w:eastAsia="仿宋_GB2312" w:cs="仿宋_GB2312"/>
          <w:b/>
          <w:bCs/>
          <w:spacing w:val="-6"/>
          <w:sz w:val="32"/>
          <w:szCs w:val="32"/>
          <w:lang w:val="en-US" w:eastAsia="zh-CN"/>
        </w:rPr>
        <w:t xml:space="preserve"> </w:t>
      </w:r>
    </w:p>
    <w:p w14:paraId="49D3F8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9" w:firstLineChars="2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-6"/>
          <w:sz w:val="32"/>
          <w:szCs w:val="32"/>
          <w:lang w:val="en-US" w:eastAsia="zh-CN"/>
        </w:rPr>
        <w:t>（一）小学</w:t>
      </w:r>
      <w:r>
        <w:rPr>
          <w:rFonts w:hint="eastAsia" w:ascii="仿宋_GB2312" w:hAnsi="仿宋_GB2312" w:eastAsia="仿宋_GB2312" w:cs="仿宋_GB2312"/>
          <w:b/>
          <w:bCs/>
          <w:spacing w:val="-6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 xml:space="preserve">瑞昌市第三小学、瑞昌市第五小学、瑞昌市实验小学、瑞昌市第六小学 </w:t>
      </w:r>
    </w:p>
    <w:p w14:paraId="059C7B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9" w:firstLineChars="2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-6"/>
          <w:sz w:val="32"/>
          <w:szCs w:val="32"/>
          <w:lang w:val="en-US" w:eastAsia="zh-CN"/>
        </w:rPr>
        <w:t>（二）九年一贯制</w:t>
      </w:r>
      <w:r>
        <w:rPr>
          <w:rFonts w:hint="eastAsia" w:ascii="仿宋_GB2312" w:hAnsi="仿宋_GB2312" w:eastAsia="仿宋_GB2312" w:cs="仿宋_GB2312"/>
          <w:b/>
          <w:bCs/>
          <w:spacing w:val="-6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 xml:space="preserve">瑞昌市铜城学校 </w:t>
      </w:r>
    </w:p>
    <w:p w14:paraId="41CD03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9" w:firstLineChars="2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-6"/>
          <w:sz w:val="32"/>
          <w:szCs w:val="32"/>
          <w:lang w:val="en-US" w:eastAsia="zh-CN"/>
        </w:rPr>
        <w:t>（三）初级中学</w:t>
      </w:r>
      <w:r>
        <w:rPr>
          <w:rFonts w:hint="eastAsia" w:ascii="仿宋_GB2312" w:hAnsi="仿宋_GB2312" w:eastAsia="仿宋_GB2312" w:cs="仿宋_GB2312"/>
          <w:b/>
          <w:bCs/>
          <w:spacing w:val="-6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 xml:space="preserve">瑞昌市第六中学、瑞昌市第四中学、瑞昌市第七中学 </w:t>
      </w:r>
    </w:p>
    <w:p w14:paraId="4D77F0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b/>
          <w:bCs/>
          <w:spacing w:val="-6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pacing w:val="-6"/>
          <w:sz w:val="32"/>
          <w:szCs w:val="32"/>
          <w:lang w:val="en-US" w:eastAsia="zh-CN"/>
        </w:rPr>
        <w:t>七、永修县</w:t>
      </w:r>
      <w:r>
        <w:rPr>
          <w:rFonts w:hint="eastAsia" w:ascii="仿宋_GB2312" w:hAnsi="仿宋_GB2312" w:eastAsia="仿宋_GB2312" w:cs="仿宋_GB2312"/>
          <w:b/>
          <w:bCs/>
          <w:spacing w:val="-6"/>
          <w:sz w:val="32"/>
          <w:szCs w:val="32"/>
          <w:lang w:val="en-US" w:eastAsia="zh-CN"/>
        </w:rPr>
        <w:t xml:space="preserve"> </w:t>
      </w:r>
    </w:p>
    <w:p w14:paraId="6E8E3D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9" w:firstLineChars="2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-6"/>
          <w:sz w:val="32"/>
          <w:szCs w:val="32"/>
          <w:lang w:val="en-US" w:eastAsia="zh-CN"/>
        </w:rPr>
        <w:t>（一）小学</w:t>
      </w:r>
      <w:r>
        <w:rPr>
          <w:rFonts w:hint="eastAsia" w:ascii="仿宋_GB2312" w:hAnsi="仿宋_GB2312" w:eastAsia="仿宋_GB2312" w:cs="仿宋_GB2312"/>
          <w:b/>
          <w:bCs/>
          <w:spacing w:val="-6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 xml:space="preserve">永修县建昌小学、永修县三角学校 </w:t>
      </w:r>
    </w:p>
    <w:p w14:paraId="73C388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9" w:firstLineChars="2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-6"/>
          <w:sz w:val="32"/>
          <w:szCs w:val="32"/>
          <w:lang w:val="en-US" w:eastAsia="zh-CN"/>
        </w:rPr>
        <w:t>（二）九年一贯制</w:t>
      </w:r>
      <w:r>
        <w:rPr>
          <w:rFonts w:hint="eastAsia" w:ascii="仿宋_GB2312" w:hAnsi="仿宋_GB2312" w:eastAsia="仿宋_GB2312" w:cs="仿宋_GB2312"/>
          <w:b/>
          <w:bCs/>
          <w:spacing w:val="-6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 xml:space="preserve">永修县外国语学校、永修县实验学校、永修县湖东学校 </w:t>
      </w:r>
    </w:p>
    <w:p w14:paraId="45D599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9" w:firstLineChars="2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-6"/>
          <w:sz w:val="32"/>
          <w:szCs w:val="32"/>
          <w:lang w:val="en-US" w:eastAsia="zh-CN"/>
        </w:rPr>
        <w:t>（三）初级中学</w:t>
      </w:r>
      <w:r>
        <w:rPr>
          <w:rFonts w:hint="eastAsia" w:ascii="仿宋_GB2312" w:hAnsi="仿宋_GB2312" w:eastAsia="仿宋_GB2312" w:cs="仿宋_GB2312"/>
          <w:b/>
          <w:bCs/>
          <w:spacing w:val="-6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 xml:space="preserve">永修县第三中学、永修县虬津中学 </w:t>
      </w:r>
    </w:p>
    <w:p w14:paraId="6A56E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9" w:firstLineChars="2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-6"/>
          <w:sz w:val="32"/>
          <w:szCs w:val="32"/>
          <w:lang w:val="en-US" w:eastAsia="zh-CN"/>
        </w:rPr>
        <w:t>（四）完全中学</w:t>
      </w:r>
      <w:r>
        <w:rPr>
          <w:rFonts w:hint="eastAsia" w:ascii="仿宋_GB2312" w:hAnsi="仿宋_GB2312" w:eastAsia="仿宋_GB2312" w:cs="仿宋_GB2312"/>
          <w:b/>
          <w:bCs/>
          <w:spacing w:val="-6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 xml:space="preserve">永修县第二中学 </w:t>
      </w:r>
    </w:p>
    <w:p w14:paraId="0C0B54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9" w:firstLineChars="2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-6"/>
          <w:sz w:val="32"/>
          <w:szCs w:val="32"/>
          <w:lang w:val="en-US" w:eastAsia="zh-CN"/>
        </w:rPr>
        <w:t>（五）高级中学</w:t>
      </w:r>
      <w:r>
        <w:rPr>
          <w:rFonts w:hint="eastAsia" w:ascii="仿宋_GB2312" w:hAnsi="仿宋_GB2312" w:eastAsia="仿宋_GB2312" w:cs="仿宋_GB2312"/>
          <w:b/>
          <w:bCs/>
          <w:spacing w:val="-6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val="en-US" w:eastAsia="zh-CN"/>
        </w:rPr>
        <w:t>永修县第一中学</w:t>
      </w:r>
    </w:p>
    <w:p w14:paraId="752776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</w:pPr>
    </w:p>
    <w:p w14:paraId="0D90CB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</w:p>
    <w:p w14:paraId="27E04B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</w:p>
    <w:p w14:paraId="662CF7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</w:p>
    <w:p w14:paraId="1BB1BC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</w:p>
    <w:p w14:paraId="6B6766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</w:p>
    <w:p w14:paraId="2796BC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</w:p>
    <w:p w14:paraId="3E9420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</w:p>
    <w:p w14:paraId="5CA02A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</w:p>
    <w:p w14:paraId="3F2BD9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34BFFC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122507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199641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3B6E2C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31BB16BB">
      <w:pPr>
        <w:spacing w:before="101" w:line="226" w:lineRule="auto"/>
        <w:rPr>
          <w:rFonts w:ascii="Arial"/>
          <w:sz w:val="21"/>
        </w:rPr>
      </w:pPr>
      <w:r>
        <w:rPr>
          <w:rFonts w:ascii="黑体" w:hAnsi="黑体" w:eastAsia="黑体" w:cs="黑体"/>
          <w:spacing w:val="-6"/>
          <w:sz w:val="31"/>
          <w:szCs w:val="31"/>
        </w:rPr>
        <w:t>附件</w:t>
      </w:r>
      <w:r>
        <w:rPr>
          <w:rFonts w:ascii="黑体" w:hAnsi="黑体" w:eastAsia="黑体" w:cs="黑体"/>
          <w:spacing w:val="-58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6"/>
          <w:sz w:val="31"/>
          <w:szCs w:val="31"/>
        </w:rPr>
        <w:t>2</w:t>
      </w:r>
    </w:p>
    <w:p w14:paraId="2F304B87">
      <w:pPr>
        <w:spacing w:before="140" w:line="252" w:lineRule="auto"/>
        <w:ind w:right="133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0"/>
          <w:szCs w:val="40"/>
        </w:rPr>
        <w:t>九江市校园足球“631”市域贯通式培养特色班招生小升初测试方案</w:t>
      </w:r>
    </w:p>
    <w:p w14:paraId="5C554B21">
      <w:pPr>
        <w:spacing w:line="340" w:lineRule="auto"/>
        <w:rPr>
          <w:rFonts w:ascii="Arial"/>
          <w:sz w:val="21"/>
        </w:rPr>
      </w:pPr>
    </w:p>
    <w:p w14:paraId="20D406AA">
      <w:pPr>
        <w:spacing w:before="101" w:line="222" w:lineRule="auto"/>
        <w:ind w:left="77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一、非守门员测试内容</w:t>
      </w:r>
    </w:p>
    <w:p w14:paraId="4D1B7A80">
      <w:pPr>
        <w:spacing w:before="250" w:line="224" w:lineRule="auto"/>
        <w:ind w:left="755"/>
        <w:outlineLvl w:val="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z w:val="31"/>
          <w:szCs w:val="31"/>
        </w:rPr>
        <w:t>（</w:t>
      </w:r>
      <w:r>
        <w:rPr>
          <w:rFonts w:ascii="楷体" w:hAnsi="楷体" w:eastAsia="楷体" w:cs="楷体"/>
          <w:spacing w:val="-77"/>
          <w:sz w:val="31"/>
          <w:szCs w:val="31"/>
        </w:rPr>
        <w:t xml:space="preserve"> </w:t>
      </w:r>
      <w:r>
        <w:rPr>
          <w:rFonts w:ascii="楷体" w:hAnsi="楷体" w:eastAsia="楷体" w:cs="楷体"/>
          <w:b/>
          <w:bCs/>
          <w:sz w:val="31"/>
          <w:szCs w:val="31"/>
        </w:rPr>
        <w:t>一）测试指标与分值表</w:t>
      </w:r>
    </w:p>
    <w:p w14:paraId="1AD44DED">
      <w:pPr>
        <w:spacing w:line="93" w:lineRule="exact"/>
      </w:pPr>
    </w:p>
    <w:tbl>
      <w:tblPr>
        <w:tblStyle w:val="8"/>
        <w:tblW w:w="906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4"/>
        <w:gridCol w:w="3022"/>
        <w:gridCol w:w="1224"/>
        <w:gridCol w:w="1224"/>
        <w:gridCol w:w="1776"/>
      </w:tblGrid>
      <w:tr w14:paraId="0CD4CC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1814" w:type="dxa"/>
            <w:vAlign w:val="top"/>
          </w:tcPr>
          <w:p w14:paraId="23ECFAEA">
            <w:pPr>
              <w:spacing w:before="164" w:line="218" w:lineRule="auto"/>
              <w:ind w:left="64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11"/>
                <w:sz w:val="28"/>
                <w:szCs w:val="28"/>
              </w:rPr>
              <w:t>类别</w:t>
            </w:r>
          </w:p>
        </w:tc>
        <w:tc>
          <w:tcPr>
            <w:tcW w:w="3022" w:type="dxa"/>
            <w:vAlign w:val="top"/>
          </w:tcPr>
          <w:p w14:paraId="60474AB3">
            <w:pPr>
              <w:spacing w:before="164" w:line="219" w:lineRule="auto"/>
              <w:ind w:left="96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专项素质</w:t>
            </w:r>
          </w:p>
        </w:tc>
        <w:tc>
          <w:tcPr>
            <w:tcW w:w="2448" w:type="dxa"/>
            <w:gridSpan w:val="2"/>
            <w:vAlign w:val="top"/>
          </w:tcPr>
          <w:p w14:paraId="568CDE98">
            <w:pPr>
              <w:spacing w:before="164" w:line="219" w:lineRule="auto"/>
              <w:ind w:left="676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专项技术</w:t>
            </w:r>
          </w:p>
        </w:tc>
        <w:tc>
          <w:tcPr>
            <w:tcW w:w="1776" w:type="dxa"/>
            <w:vAlign w:val="top"/>
          </w:tcPr>
          <w:p w14:paraId="3A319E8D">
            <w:pPr>
              <w:spacing w:before="164" w:line="219" w:lineRule="auto"/>
              <w:ind w:left="349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6"/>
                <w:sz w:val="28"/>
                <w:szCs w:val="28"/>
              </w:rPr>
              <w:t>实战能力</w:t>
            </w:r>
          </w:p>
        </w:tc>
      </w:tr>
      <w:tr w14:paraId="0872BC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1814" w:type="dxa"/>
            <w:vAlign w:val="top"/>
          </w:tcPr>
          <w:p w14:paraId="5126C0B1">
            <w:pPr>
              <w:pStyle w:val="9"/>
              <w:spacing w:before="162" w:line="218" w:lineRule="auto"/>
              <w:ind w:left="364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</w:rPr>
              <w:t>测试指标</w:t>
            </w:r>
          </w:p>
        </w:tc>
        <w:tc>
          <w:tcPr>
            <w:tcW w:w="3022" w:type="dxa"/>
            <w:vAlign w:val="top"/>
          </w:tcPr>
          <w:p w14:paraId="1BE9AAB5">
            <w:pPr>
              <w:pStyle w:val="9"/>
              <w:spacing w:before="163" w:line="216" w:lineRule="auto"/>
              <w:ind w:left="594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</w:rPr>
              <w:t>3</w:t>
            </w:r>
            <w:r>
              <w:rPr>
                <w:rFonts w:hint="eastAsia" w:ascii="仿宋_GB2312" w:hAnsi="仿宋_GB2312" w:eastAsia="仿宋_GB2312" w:cs="仿宋_GB2312"/>
                <w:spacing w:val="-56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20"/>
              </w:rPr>
              <w:t>×</w:t>
            </w:r>
            <w:r>
              <w:rPr>
                <w:rFonts w:hint="eastAsia" w:ascii="仿宋_GB2312" w:hAnsi="仿宋_GB2312" w:eastAsia="仿宋_GB2312" w:cs="仿宋_GB2312"/>
                <w:spacing w:val="-11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20"/>
              </w:rPr>
              <w:t>15</w:t>
            </w:r>
            <w:r>
              <w:rPr>
                <w:rFonts w:hint="eastAsia" w:ascii="仿宋_GB2312" w:hAnsi="仿宋_GB2312" w:eastAsia="仿宋_GB2312" w:cs="仿宋_GB2312"/>
                <w:spacing w:val="-53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20"/>
              </w:rPr>
              <w:t>米折返跑</w:t>
            </w:r>
          </w:p>
        </w:tc>
        <w:tc>
          <w:tcPr>
            <w:tcW w:w="1224" w:type="dxa"/>
            <w:vAlign w:val="top"/>
          </w:tcPr>
          <w:p w14:paraId="6AD521A0">
            <w:pPr>
              <w:pStyle w:val="9"/>
              <w:spacing w:before="167" w:line="218" w:lineRule="auto"/>
              <w:ind w:left="335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</w:rPr>
              <w:t>传准</w:t>
            </w:r>
          </w:p>
        </w:tc>
        <w:tc>
          <w:tcPr>
            <w:tcW w:w="1224" w:type="dxa"/>
            <w:vAlign w:val="top"/>
          </w:tcPr>
          <w:p w14:paraId="5841F05C">
            <w:pPr>
              <w:pStyle w:val="9"/>
              <w:spacing w:before="166" w:line="219" w:lineRule="auto"/>
              <w:ind w:left="342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</w:rPr>
              <w:t>运射</w:t>
            </w:r>
          </w:p>
        </w:tc>
        <w:tc>
          <w:tcPr>
            <w:tcW w:w="1776" w:type="dxa"/>
            <w:vAlign w:val="top"/>
          </w:tcPr>
          <w:p w14:paraId="08866B93">
            <w:pPr>
              <w:pStyle w:val="9"/>
              <w:spacing w:before="167" w:line="219" w:lineRule="auto"/>
              <w:ind w:left="659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26"/>
              </w:rPr>
              <w:t>比赛</w:t>
            </w:r>
          </w:p>
        </w:tc>
      </w:tr>
      <w:tr w14:paraId="184A89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1814" w:type="dxa"/>
            <w:vAlign w:val="top"/>
          </w:tcPr>
          <w:p w14:paraId="62E4675A">
            <w:pPr>
              <w:pStyle w:val="9"/>
              <w:spacing w:before="164" w:line="219" w:lineRule="auto"/>
              <w:ind w:left="636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</w:rPr>
              <w:t>分值</w:t>
            </w:r>
          </w:p>
        </w:tc>
        <w:tc>
          <w:tcPr>
            <w:tcW w:w="3022" w:type="dxa"/>
            <w:vAlign w:val="top"/>
          </w:tcPr>
          <w:p w14:paraId="17B95E06">
            <w:pPr>
              <w:pStyle w:val="9"/>
              <w:spacing w:before="201" w:line="182" w:lineRule="auto"/>
              <w:ind w:left="1389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</w:rPr>
              <w:t>20</w:t>
            </w:r>
          </w:p>
        </w:tc>
        <w:tc>
          <w:tcPr>
            <w:tcW w:w="1224" w:type="dxa"/>
            <w:vAlign w:val="top"/>
          </w:tcPr>
          <w:p w14:paraId="26646F11">
            <w:pPr>
              <w:pStyle w:val="9"/>
              <w:spacing w:before="201" w:line="182" w:lineRule="auto"/>
              <w:ind w:left="491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</w:rPr>
              <w:t>20</w:t>
            </w:r>
          </w:p>
        </w:tc>
        <w:tc>
          <w:tcPr>
            <w:tcW w:w="1224" w:type="dxa"/>
            <w:vAlign w:val="top"/>
          </w:tcPr>
          <w:p w14:paraId="08C8E645">
            <w:pPr>
              <w:pStyle w:val="9"/>
              <w:spacing w:before="201" w:line="182" w:lineRule="auto"/>
              <w:ind w:left="491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</w:rPr>
              <w:t>20</w:t>
            </w:r>
          </w:p>
        </w:tc>
        <w:tc>
          <w:tcPr>
            <w:tcW w:w="1776" w:type="dxa"/>
            <w:vAlign w:val="top"/>
          </w:tcPr>
          <w:p w14:paraId="2A2CD2B0">
            <w:pPr>
              <w:pStyle w:val="9"/>
              <w:spacing w:before="201" w:line="182" w:lineRule="auto"/>
              <w:ind w:left="766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</w:rPr>
              <w:t>40</w:t>
            </w:r>
          </w:p>
        </w:tc>
      </w:tr>
    </w:tbl>
    <w:p w14:paraId="3F3886D2">
      <w:pPr>
        <w:spacing w:before="155" w:line="220" w:lineRule="auto"/>
        <w:ind w:left="755"/>
        <w:outlineLvl w:val="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1"/>
          <w:sz w:val="31"/>
          <w:szCs w:val="31"/>
        </w:rPr>
        <w:t>（</w:t>
      </w:r>
      <w:r>
        <w:rPr>
          <w:rFonts w:ascii="楷体" w:hAnsi="楷体" w:eastAsia="楷体" w:cs="楷体"/>
          <w:spacing w:val="-80"/>
          <w:sz w:val="31"/>
          <w:szCs w:val="31"/>
        </w:rPr>
        <w:t xml:space="preserve"> </w:t>
      </w:r>
      <w:r>
        <w:rPr>
          <w:rFonts w:ascii="楷体" w:hAnsi="楷体" w:eastAsia="楷体" w:cs="楷体"/>
          <w:b/>
          <w:bCs/>
          <w:spacing w:val="1"/>
          <w:sz w:val="31"/>
          <w:szCs w:val="31"/>
        </w:rPr>
        <w:t>二）测试方法与评分标准</w:t>
      </w:r>
    </w:p>
    <w:p w14:paraId="1E5FAA46">
      <w:pPr>
        <w:pStyle w:val="2"/>
        <w:spacing w:before="256" w:line="221" w:lineRule="auto"/>
        <w:ind w:left="783"/>
        <w:outlineLvl w:val="2"/>
      </w:pPr>
      <w:r>
        <w:rPr>
          <w:b/>
          <w:bCs/>
          <w:spacing w:val="-11"/>
        </w:rPr>
        <w:t>1.</w:t>
      </w:r>
      <w:r>
        <w:rPr>
          <w:spacing w:val="48"/>
        </w:rPr>
        <w:t xml:space="preserve"> </w:t>
      </w:r>
      <w:r>
        <w:rPr>
          <w:b/>
          <w:bCs/>
          <w:spacing w:val="-11"/>
        </w:rPr>
        <w:t>3</w:t>
      </w:r>
      <w:r>
        <w:rPr>
          <w:spacing w:val="-60"/>
        </w:rPr>
        <w:t xml:space="preserve"> </w:t>
      </w:r>
      <w:r>
        <w:rPr>
          <w:b/>
          <w:bCs/>
          <w:spacing w:val="-11"/>
        </w:rPr>
        <w:t>×</w:t>
      </w:r>
      <w:r>
        <w:rPr>
          <w:spacing w:val="-120"/>
        </w:rPr>
        <w:t xml:space="preserve"> </w:t>
      </w:r>
      <w:r>
        <w:rPr>
          <w:b/>
          <w:bCs/>
          <w:spacing w:val="-11"/>
        </w:rPr>
        <w:t>15</w:t>
      </w:r>
      <w:r>
        <w:rPr>
          <w:spacing w:val="-53"/>
        </w:rPr>
        <w:t xml:space="preserve"> </w:t>
      </w:r>
      <w:r>
        <w:rPr>
          <w:b/>
          <w:bCs/>
          <w:spacing w:val="-11"/>
        </w:rPr>
        <w:t>米折返跑（20</w:t>
      </w:r>
      <w:r>
        <w:rPr>
          <w:spacing w:val="-60"/>
        </w:rPr>
        <w:t xml:space="preserve"> </w:t>
      </w:r>
      <w:r>
        <w:rPr>
          <w:b/>
          <w:bCs/>
          <w:spacing w:val="-11"/>
        </w:rPr>
        <w:t>分）</w:t>
      </w:r>
    </w:p>
    <w:p w14:paraId="579C03B8">
      <w:pPr>
        <w:pStyle w:val="2"/>
        <w:spacing w:before="251" w:line="342" w:lineRule="auto"/>
        <w:ind w:left="116" w:right="20" w:firstLine="664"/>
      </w:pPr>
      <w:r>
        <w:rPr>
          <w:b/>
          <w:bCs/>
          <w:spacing w:val="3"/>
        </w:rPr>
        <w:t>①测试方法：</w:t>
      </w:r>
      <w:r>
        <w:rPr>
          <w:spacing w:val="3"/>
        </w:rPr>
        <w:t>从起跑线向场内垂直方向快跑，在跑动中用手</w:t>
      </w:r>
      <w:r>
        <w:rPr>
          <w:spacing w:val="16"/>
        </w:rPr>
        <w:t xml:space="preserve"> </w:t>
      </w:r>
      <w:r>
        <w:rPr>
          <w:spacing w:val="7"/>
        </w:rPr>
        <w:t>击倒位于</w:t>
      </w:r>
      <w:r>
        <w:rPr>
          <w:spacing w:val="-44"/>
        </w:rPr>
        <w:t xml:space="preserve"> </w:t>
      </w:r>
      <w:r>
        <w:rPr>
          <w:spacing w:val="7"/>
        </w:rPr>
        <w:t>5</w:t>
      </w:r>
      <w:r>
        <w:rPr>
          <w:spacing w:val="-51"/>
        </w:rPr>
        <w:t xml:space="preserve"> </w:t>
      </w:r>
      <w:r>
        <w:rPr>
          <w:spacing w:val="7"/>
        </w:rPr>
        <w:t>米、10</w:t>
      </w:r>
      <w:r>
        <w:rPr>
          <w:spacing w:val="-54"/>
        </w:rPr>
        <w:t xml:space="preserve"> </w:t>
      </w:r>
      <w:r>
        <w:rPr>
          <w:spacing w:val="7"/>
        </w:rPr>
        <w:t>米、15</w:t>
      </w:r>
      <w:r>
        <w:rPr>
          <w:spacing w:val="-53"/>
        </w:rPr>
        <w:t xml:space="preserve"> </w:t>
      </w:r>
      <w:r>
        <w:rPr>
          <w:spacing w:val="7"/>
        </w:rPr>
        <w:t>米各处的标识物后返回起跑线，每击</w:t>
      </w:r>
      <w:r>
        <w:t xml:space="preserve"> </w:t>
      </w:r>
      <w:r>
        <w:rPr>
          <w:spacing w:val="-2"/>
        </w:rPr>
        <w:t>倒一个标识物立即返回一次（须将标识物击倒，否则不</w:t>
      </w:r>
      <w:r>
        <w:rPr>
          <w:spacing w:val="-3"/>
        </w:rPr>
        <w:t>计成绩）。</w:t>
      </w:r>
      <w:r>
        <w:t xml:space="preserve"> </w:t>
      </w:r>
      <w:r>
        <w:rPr>
          <w:spacing w:val="9"/>
        </w:rPr>
        <w:t>以站立式起跑，脚动开表，完成所有折返距离回起跑</w:t>
      </w:r>
      <w:r>
        <w:rPr>
          <w:spacing w:val="8"/>
        </w:rPr>
        <w:t>线时停表。</w:t>
      </w:r>
      <w:r>
        <w:t xml:space="preserve"> </w:t>
      </w:r>
      <w:r>
        <w:rPr>
          <w:spacing w:val="7"/>
        </w:rPr>
        <w:t>每人一次机会。</w:t>
      </w:r>
    </w:p>
    <w:p w14:paraId="7F656C26">
      <w:pPr>
        <w:pStyle w:val="2"/>
        <w:spacing w:before="250" w:line="221" w:lineRule="auto"/>
        <w:ind w:left="779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1702435</wp:posOffset>
            </wp:positionH>
            <wp:positionV relativeFrom="paragraph">
              <wp:posOffset>435610</wp:posOffset>
            </wp:positionV>
            <wp:extent cx="34290" cy="1340485"/>
            <wp:effectExtent l="0" t="0" r="3810" b="12065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290" cy="134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pacing w:val="4"/>
        </w:rPr>
        <w:t>②评分标准和折返跑图</w:t>
      </w:r>
    </w:p>
    <w:p w14:paraId="368E7EF2">
      <w:pPr>
        <w:spacing w:before="138" w:line="2086" w:lineRule="exact"/>
        <w:ind w:firstLine="2723"/>
        <w:sectPr>
          <w:footerReference r:id="rId3" w:type="default"/>
          <w:pgSz w:w="11906" w:h="16839"/>
          <w:pgMar w:top="1431" w:right="1364" w:bottom="1530" w:left="1476" w:header="0" w:footer="1256" w:gutter="0"/>
          <w:pgNumType w:fmt="decimal"/>
          <w:cols w:space="720" w:num="1"/>
        </w:sectPr>
      </w:pPr>
      <w:r>
        <w:rPr>
          <w:position w:val="-41"/>
        </w:rPr>
        <w:drawing>
          <wp:inline distT="0" distB="0" distL="0" distR="0">
            <wp:extent cx="2700020" cy="1323975"/>
            <wp:effectExtent l="0" t="0" r="5080" b="9525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00528" cy="132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58900">
      <w:pPr>
        <w:spacing w:before="16"/>
      </w:pPr>
    </w:p>
    <w:p w14:paraId="2A5C4D31">
      <w:pPr>
        <w:spacing w:before="16"/>
      </w:pPr>
    </w:p>
    <w:tbl>
      <w:tblPr>
        <w:tblStyle w:val="8"/>
        <w:tblW w:w="906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85"/>
        <w:gridCol w:w="3633"/>
        <w:gridCol w:w="3645"/>
      </w:tblGrid>
      <w:tr w14:paraId="1FB19E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785" w:type="dxa"/>
            <w:vMerge w:val="restart"/>
            <w:tcBorders>
              <w:bottom w:val="nil"/>
            </w:tcBorders>
            <w:vAlign w:val="top"/>
          </w:tcPr>
          <w:p w14:paraId="5071E584">
            <w:pPr>
              <w:spacing w:before="324" w:line="219" w:lineRule="auto"/>
              <w:ind w:left="62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7"/>
                <w:sz w:val="28"/>
                <w:szCs w:val="28"/>
              </w:rPr>
              <w:t>分值</w:t>
            </w:r>
          </w:p>
        </w:tc>
        <w:tc>
          <w:tcPr>
            <w:tcW w:w="7278" w:type="dxa"/>
            <w:gridSpan w:val="2"/>
            <w:vAlign w:val="top"/>
          </w:tcPr>
          <w:p w14:paraId="28557812">
            <w:pPr>
              <w:spacing w:before="94" w:line="219" w:lineRule="auto"/>
              <w:ind w:left="2946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成绩（秒）</w:t>
            </w:r>
          </w:p>
        </w:tc>
      </w:tr>
      <w:tr w14:paraId="1EB38C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785" w:type="dxa"/>
            <w:vMerge w:val="continue"/>
            <w:tcBorders>
              <w:top w:val="nil"/>
            </w:tcBorders>
            <w:vAlign w:val="top"/>
          </w:tcPr>
          <w:p w14:paraId="64FB0AAF">
            <w:pPr>
              <w:rPr>
                <w:rFonts w:ascii="Arial"/>
                <w:sz w:val="21"/>
              </w:rPr>
            </w:pPr>
          </w:p>
        </w:tc>
        <w:tc>
          <w:tcPr>
            <w:tcW w:w="3633" w:type="dxa"/>
            <w:vAlign w:val="top"/>
          </w:tcPr>
          <w:p w14:paraId="1EA570D8">
            <w:pPr>
              <w:spacing w:before="88" w:line="218" w:lineRule="auto"/>
              <w:ind w:left="169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z w:val="28"/>
                <w:szCs w:val="28"/>
              </w:rPr>
              <w:t>男</w:t>
            </w:r>
          </w:p>
        </w:tc>
        <w:tc>
          <w:tcPr>
            <w:tcW w:w="3645" w:type="dxa"/>
            <w:vAlign w:val="top"/>
          </w:tcPr>
          <w:p w14:paraId="45E757DD">
            <w:pPr>
              <w:spacing w:before="89" w:line="219" w:lineRule="auto"/>
              <w:ind w:left="169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z w:val="28"/>
                <w:szCs w:val="28"/>
              </w:rPr>
              <w:t>女</w:t>
            </w:r>
          </w:p>
        </w:tc>
      </w:tr>
      <w:tr w14:paraId="2DE80D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1785" w:type="dxa"/>
            <w:vAlign w:val="top"/>
          </w:tcPr>
          <w:p w14:paraId="5CD932F0">
            <w:pPr>
              <w:pStyle w:val="9"/>
              <w:spacing w:before="117" w:line="182" w:lineRule="auto"/>
              <w:ind w:left="771"/>
            </w:pPr>
            <w:r>
              <w:rPr>
                <w:spacing w:val="-10"/>
              </w:rPr>
              <w:t>20</w:t>
            </w:r>
          </w:p>
        </w:tc>
        <w:tc>
          <w:tcPr>
            <w:tcW w:w="3633" w:type="dxa"/>
            <w:vAlign w:val="top"/>
          </w:tcPr>
          <w:p w14:paraId="66E48939">
            <w:pPr>
              <w:pStyle w:val="9"/>
              <w:spacing w:before="117" w:line="182" w:lineRule="auto"/>
              <w:ind w:left="1491"/>
            </w:pPr>
            <w:r>
              <w:rPr>
                <w:spacing w:val="-6"/>
              </w:rPr>
              <w:t>15.00</w:t>
            </w:r>
          </w:p>
        </w:tc>
        <w:tc>
          <w:tcPr>
            <w:tcW w:w="3645" w:type="dxa"/>
            <w:vAlign w:val="top"/>
          </w:tcPr>
          <w:p w14:paraId="79D03091">
            <w:pPr>
              <w:pStyle w:val="9"/>
              <w:spacing w:before="117" w:line="182" w:lineRule="auto"/>
              <w:ind w:left="1496"/>
            </w:pPr>
            <w:r>
              <w:rPr>
                <w:spacing w:val="-6"/>
              </w:rPr>
              <w:t>16.00</w:t>
            </w:r>
          </w:p>
        </w:tc>
      </w:tr>
      <w:tr w14:paraId="070C43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1785" w:type="dxa"/>
            <w:vAlign w:val="top"/>
          </w:tcPr>
          <w:p w14:paraId="1E2FFED7">
            <w:pPr>
              <w:pStyle w:val="9"/>
              <w:spacing w:before="119" w:line="181" w:lineRule="auto"/>
              <w:ind w:left="778"/>
            </w:pPr>
            <w:r>
              <w:rPr>
                <w:spacing w:val="-14"/>
              </w:rPr>
              <w:t>19</w:t>
            </w:r>
          </w:p>
        </w:tc>
        <w:tc>
          <w:tcPr>
            <w:tcW w:w="3633" w:type="dxa"/>
            <w:vAlign w:val="top"/>
          </w:tcPr>
          <w:p w14:paraId="52C31937">
            <w:pPr>
              <w:pStyle w:val="9"/>
              <w:spacing w:before="119" w:line="181" w:lineRule="auto"/>
              <w:ind w:left="1071"/>
            </w:pPr>
            <w:r>
              <w:rPr>
                <w:spacing w:val="-3"/>
              </w:rPr>
              <w:t>15.01-15.30</w:t>
            </w:r>
          </w:p>
        </w:tc>
        <w:tc>
          <w:tcPr>
            <w:tcW w:w="3645" w:type="dxa"/>
            <w:vAlign w:val="top"/>
          </w:tcPr>
          <w:p w14:paraId="783741A4">
            <w:pPr>
              <w:pStyle w:val="9"/>
              <w:spacing w:before="119" w:line="181" w:lineRule="auto"/>
              <w:ind w:left="1076"/>
            </w:pPr>
            <w:r>
              <w:rPr>
                <w:spacing w:val="-3"/>
              </w:rPr>
              <w:t>16.01-16.30</w:t>
            </w:r>
          </w:p>
        </w:tc>
      </w:tr>
      <w:tr w14:paraId="1943DA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785" w:type="dxa"/>
            <w:vAlign w:val="top"/>
          </w:tcPr>
          <w:p w14:paraId="089AE028">
            <w:pPr>
              <w:pStyle w:val="9"/>
              <w:spacing w:before="120" w:line="181" w:lineRule="auto"/>
              <w:ind w:left="778"/>
            </w:pPr>
            <w:r>
              <w:rPr>
                <w:spacing w:val="-14"/>
              </w:rPr>
              <w:t>18</w:t>
            </w:r>
          </w:p>
        </w:tc>
        <w:tc>
          <w:tcPr>
            <w:tcW w:w="3633" w:type="dxa"/>
            <w:vAlign w:val="top"/>
          </w:tcPr>
          <w:p w14:paraId="1F17E5E1">
            <w:pPr>
              <w:pStyle w:val="9"/>
              <w:spacing w:before="120" w:line="181" w:lineRule="auto"/>
              <w:ind w:left="1071"/>
            </w:pPr>
            <w:r>
              <w:rPr>
                <w:spacing w:val="-3"/>
              </w:rPr>
              <w:t>15.31-15.60</w:t>
            </w:r>
          </w:p>
        </w:tc>
        <w:tc>
          <w:tcPr>
            <w:tcW w:w="3645" w:type="dxa"/>
            <w:vAlign w:val="top"/>
          </w:tcPr>
          <w:p w14:paraId="48719826">
            <w:pPr>
              <w:pStyle w:val="9"/>
              <w:spacing w:before="120" w:line="181" w:lineRule="auto"/>
              <w:ind w:left="1076"/>
            </w:pPr>
            <w:r>
              <w:rPr>
                <w:spacing w:val="-3"/>
              </w:rPr>
              <w:t>16.31-16.60</w:t>
            </w:r>
          </w:p>
        </w:tc>
      </w:tr>
      <w:tr w14:paraId="14FF70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785" w:type="dxa"/>
            <w:vAlign w:val="top"/>
          </w:tcPr>
          <w:p w14:paraId="7D7AC75E">
            <w:pPr>
              <w:pStyle w:val="9"/>
              <w:spacing w:before="122" w:line="180" w:lineRule="auto"/>
              <w:ind w:left="778"/>
            </w:pPr>
            <w:r>
              <w:rPr>
                <w:spacing w:val="-14"/>
              </w:rPr>
              <w:t>17</w:t>
            </w:r>
          </w:p>
        </w:tc>
        <w:tc>
          <w:tcPr>
            <w:tcW w:w="3633" w:type="dxa"/>
            <w:vAlign w:val="top"/>
          </w:tcPr>
          <w:p w14:paraId="068ADAF8">
            <w:pPr>
              <w:pStyle w:val="9"/>
              <w:spacing w:before="122" w:line="180" w:lineRule="auto"/>
              <w:ind w:left="1071"/>
            </w:pPr>
            <w:r>
              <w:rPr>
                <w:spacing w:val="-3"/>
              </w:rPr>
              <w:t>15.61-15.90</w:t>
            </w:r>
          </w:p>
        </w:tc>
        <w:tc>
          <w:tcPr>
            <w:tcW w:w="3645" w:type="dxa"/>
            <w:vAlign w:val="top"/>
          </w:tcPr>
          <w:p w14:paraId="2716F692">
            <w:pPr>
              <w:pStyle w:val="9"/>
              <w:spacing w:before="122" w:line="180" w:lineRule="auto"/>
              <w:ind w:left="1076"/>
            </w:pPr>
            <w:r>
              <w:rPr>
                <w:spacing w:val="-3"/>
              </w:rPr>
              <w:t>16.61-16.90</w:t>
            </w:r>
          </w:p>
        </w:tc>
      </w:tr>
      <w:tr w14:paraId="548E19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785" w:type="dxa"/>
            <w:vAlign w:val="top"/>
          </w:tcPr>
          <w:p w14:paraId="7216A2D5">
            <w:pPr>
              <w:pStyle w:val="9"/>
              <w:spacing w:before="122" w:line="180" w:lineRule="auto"/>
              <w:ind w:left="778"/>
            </w:pPr>
            <w:r>
              <w:rPr>
                <w:spacing w:val="-14"/>
              </w:rPr>
              <w:t>16</w:t>
            </w:r>
          </w:p>
        </w:tc>
        <w:tc>
          <w:tcPr>
            <w:tcW w:w="3633" w:type="dxa"/>
            <w:vAlign w:val="top"/>
          </w:tcPr>
          <w:p w14:paraId="1AFAD054">
            <w:pPr>
              <w:pStyle w:val="9"/>
              <w:spacing w:before="122" w:line="180" w:lineRule="auto"/>
              <w:ind w:left="1071"/>
            </w:pPr>
            <w:r>
              <w:rPr>
                <w:spacing w:val="-3"/>
              </w:rPr>
              <w:t>15.91-16.20</w:t>
            </w:r>
          </w:p>
        </w:tc>
        <w:tc>
          <w:tcPr>
            <w:tcW w:w="3645" w:type="dxa"/>
            <w:vAlign w:val="top"/>
          </w:tcPr>
          <w:p w14:paraId="1652257A">
            <w:pPr>
              <w:pStyle w:val="9"/>
              <w:spacing w:before="122" w:line="180" w:lineRule="auto"/>
              <w:ind w:left="1076"/>
            </w:pPr>
            <w:r>
              <w:rPr>
                <w:spacing w:val="-3"/>
              </w:rPr>
              <w:t>16.91-17.20</w:t>
            </w:r>
          </w:p>
        </w:tc>
      </w:tr>
      <w:tr w14:paraId="508044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785" w:type="dxa"/>
            <w:vAlign w:val="top"/>
          </w:tcPr>
          <w:p w14:paraId="5ED1644F">
            <w:pPr>
              <w:pStyle w:val="9"/>
              <w:spacing w:before="120" w:line="181" w:lineRule="auto"/>
              <w:ind w:left="778"/>
            </w:pPr>
            <w:r>
              <w:rPr>
                <w:spacing w:val="-14"/>
              </w:rPr>
              <w:t>15</w:t>
            </w:r>
          </w:p>
        </w:tc>
        <w:tc>
          <w:tcPr>
            <w:tcW w:w="3633" w:type="dxa"/>
            <w:vAlign w:val="top"/>
          </w:tcPr>
          <w:p w14:paraId="7236FB97">
            <w:pPr>
              <w:pStyle w:val="9"/>
              <w:spacing w:before="120" w:line="181" w:lineRule="auto"/>
              <w:ind w:left="1071"/>
            </w:pPr>
            <w:r>
              <w:rPr>
                <w:spacing w:val="-3"/>
              </w:rPr>
              <w:t>16.21-16.50</w:t>
            </w:r>
          </w:p>
        </w:tc>
        <w:tc>
          <w:tcPr>
            <w:tcW w:w="3645" w:type="dxa"/>
            <w:vAlign w:val="top"/>
          </w:tcPr>
          <w:p w14:paraId="5A593ABE">
            <w:pPr>
              <w:pStyle w:val="9"/>
              <w:spacing w:before="120" w:line="181" w:lineRule="auto"/>
              <w:ind w:left="1076"/>
            </w:pPr>
            <w:r>
              <w:rPr>
                <w:spacing w:val="-3"/>
              </w:rPr>
              <w:t>17.21-17.50</w:t>
            </w:r>
          </w:p>
        </w:tc>
      </w:tr>
      <w:tr w14:paraId="068824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785" w:type="dxa"/>
            <w:vAlign w:val="top"/>
          </w:tcPr>
          <w:p w14:paraId="59BEED8B">
            <w:pPr>
              <w:pStyle w:val="9"/>
              <w:spacing w:before="120" w:line="180" w:lineRule="auto"/>
              <w:ind w:left="778"/>
            </w:pPr>
            <w:r>
              <w:rPr>
                <w:spacing w:val="-14"/>
              </w:rPr>
              <w:t>14</w:t>
            </w:r>
          </w:p>
        </w:tc>
        <w:tc>
          <w:tcPr>
            <w:tcW w:w="3633" w:type="dxa"/>
            <w:vAlign w:val="top"/>
          </w:tcPr>
          <w:p w14:paraId="521F01C6">
            <w:pPr>
              <w:pStyle w:val="9"/>
              <w:spacing w:before="120" w:line="181" w:lineRule="auto"/>
              <w:ind w:left="1071"/>
            </w:pPr>
            <w:r>
              <w:rPr>
                <w:spacing w:val="-3"/>
              </w:rPr>
              <w:t>16.51-16.80</w:t>
            </w:r>
          </w:p>
        </w:tc>
        <w:tc>
          <w:tcPr>
            <w:tcW w:w="3645" w:type="dxa"/>
            <w:vAlign w:val="top"/>
          </w:tcPr>
          <w:p w14:paraId="18616972">
            <w:pPr>
              <w:pStyle w:val="9"/>
              <w:spacing w:before="120" w:line="181" w:lineRule="auto"/>
              <w:ind w:left="1076"/>
            </w:pPr>
            <w:r>
              <w:rPr>
                <w:spacing w:val="-3"/>
              </w:rPr>
              <w:t>17.51-17.80</w:t>
            </w:r>
          </w:p>
        </w:tc>
      </w:tr>
      <w:tr w14:paraId="486A14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785" w:type="dxa"/>
            <w:vAlign w:val="top"/>
          </w:tcPr>
          <w:p w14:paraId="2517AA53">
            <w:pPr>
              <w:pStyle w:val="9"/>
              <w:spacing w:before="120" w:line="181" w:lineRule="auto"/>
              <w:ind w:left="778"/>
            </w:pPr>
            <w:r>
              <w:rPr>
                <w:spacing w:val="-14"/>
              </w:rPr>
              <w:t>13</w:t>
            </w:r>
          </w:p>
        </w:tc>
        <w:tc>
          <w:tcPr>
            <w:tcW w:w="3633" w:type="dxa"/>
            <w:vAlign w:val="top"/>
          </w:tcPr>
          <w:p w14:paraId="77C90267">
            <w:pPr>
              <w:pStyle w:val="9"/>
              <w:spacing w:before="120" w:line="181" w:lineRule="auto"/>
              <w:ind w:left="1071"/>
            </w:pPr>
            <w:r>
              <w:rPr>
                <w:spacing w:val="-3"/>
              </w:rPr>
              <w:t>16.81-17.10</w:t>
            </w:r>
          </w:p>
        </w:tc>
        <w:tc>
          <w:tcPr>
            <w:tcW w:w="3645" w:type="dxa"/>
            <w:vAlign w:val="top"/>
          </w:tcPr>
          <w:p w14:paraId="5836D714">
            <w:pPr>
              <w:pStyle w:val="9"/>
              <w:spacing w:before="120" w:line="181" w:lineRule="auto"/>
              <w:ind w:left="1076"/>
            </w:pPr>
            <w:r>
              <w:rPr>
                <w:spacing w:val="-3"/>
              </w:rPr>
              <w:t>17.81-18.10</w:t>
            </w:r>
          </w:p>
        </w:tc>
      </w:tr>
      <w:tr w14:paraId="7807D8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785" w:type="dxa"/>
            <w:vAlign w:val="top"/>
          </w:tcPr>
          <w:p w14:paraId="002446BE">
            <w:pPr>
              <w:pStyle w:val="9"/>
              <w:spacing w:before="121" w:line="180" w:lineRule="auto"/>
              <w:ind w:left="778"/>
            </w:pPr>
            <w:r>
              <w:rPr>
                <w:spacing w:val="-14"/>
              </w:rPr>
              <w:t>12</w:t>
            </w:r>
          </w:p>
        </w:tc>
        <w:tc>
          <w:tcPr>
            <w:tcW w:w="3633" w:type="dxa"/>
            <w:vAlign w:val="top"/>
          </w:tcPr>
          <w:p w14:paraId="4CB46240">
            <w:pPr>
              <w:pStyle w:val="9"/>
              <w:spacing w:before="120" w:line="181" w:lineRule="auto"/>
              <w:ind w:left="1071"/>
            </w:pPr>
            <w:r>
              <w:rPr>
                <w:spacing w:val="-3"/>
              </w:rPr>
              <w:t>17.11-17.40</w:t>
            </w:r>
          </w:p>
        </w:tc>
        <w:tc>
          <w:tcPr>
            <w:tcW w:w="3645" w:type="dxa"/>
            <w:vAlign w:val="top"/>
          </w:tcPr>
          <w:p w14:paraId="285DC472">
            <w:pPr>
              <w:pStyle w:val="9"/>
              <w:spacing w:before="120" w:line="181" w:lineRule="auto"/>
              <w:ind w:left="1076"/>
            </w:pPr>
            <w:r>
              <w:rPr>
                <w:spacing w:val="-3"/>
              </w:rPr>
              <w:t>18.11-18.40</w:t>
            </w:r>
          </w:p>
        </w:tc>
      </w:tr>
      <w:tr w14:paraId="790025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785" w:type="dxa"/>
            <w:vAlign w:val="top"/>
          </w:tcPr>
          <w:p w14:paraId="1E56AE7B">
            <w:pPr>
              <w:pStyle w:val="9"/>
              <w:spacing w:before="121" w:line="180" w:lineRule="auto"/>
              <w:ind w:left="778"/>
            </w:pPr>
            <w:r>
              <w:rPr>
                <w:spacing w:val="-14"/>
              </w:rPr>
              <w:t>11</w:t>
            </w:r>
          </w:p>
        </w:tc>
        <w:tc>
          <w:tcPr>
            <w:tcW w:w="3633" w:type="dxa"/>
            <w:vAlign w:val="top"/>
          </w:tcPr>
          <w:p w14:paraId="4F3B5F80">
            <w:pPr>
              <w:pStyle w:val="9"/>
              <w:spacing w:before="122" w:line="180" w:lineRule="auto"/>
              <w:ind w:left="1071"/>
            </w:pPr>
            <w:r>
              <w:rPr>
                <w:spacing w:val="-3"/>
              </w:rPr>
              <w:t>17.41-17.70</w:t>
            </w:r>
          </w:p>
        </w:tc>
        <w:tc>
          <w:tcPr>
            <w:tcW w:w="3645" w:type="dxa"/>
            <w:vAlign w:val="top"/>
          </w:tcPr>
          <w:p w14:paraId="6FCA3ED9">
            <w:pPr>
              <w:pStyle w:val="9"/>
              <w:spacing w:before="122" w:line="180" w:lineRule="auto"/>
              <w:ind w:left="1076"/>
            </w:pPr>
            <w:r>
              <w:rPr>
                <w:spacing w:val="-3"/>
              </w:rPr>
              <w:t>18.41-18.70</w:t>
            </w:r>
          </w:p>
        </w:tc>
      </w:tr>
      <w:tr w14:paraId="6369DF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785" w:type="dxa"/>
            <w:vAlign w:val="top"/>
          </w:tcPr>
          <w:p w14:paraId="6C82DB65">
            <w:pPr>
              <w:pStyle w:val="9"/>
              <w:spacing w:before="122" w:line="180" w:lineRule="auto"/>
              <w:ind w:left="778"/>
            </w:pPr>
            <w:r>
              <w:rPr>
                <w:spacing w:val="-14"/>
              </w:rPr>
              <w:t>10</w:t>
            </w:r>
          </w:p>
        </w:tc>
        <w:tc>
          <w:tcPr>
            <w:tcW w:w="3633" w:type="dxa"/>
            <w:vAlign w:val="top"/>
          </w:tcPr>
          <w:p w14:paraId="56BFA0B1">
            <w:pPr>
              <w:pStyle w:val="9"/>
              <w:spacing w:before="122" w:line="180" w:lineRule="auto"/>
              <w:ind w:left="1071"/>
            </w:pPr>
            <w:r>
              <w:rPr>
                <w:spacing w:val="-3"/>
              </w:rPr>
              <w:t>17.71-18.00</w:t>
            </w:r>
          </w:p>
        </w:tc>
        <w:tc>
          <w:tcPr>
            <w:tcW w:w="3645" w:type="dxa"/>
            <w:vAlign w:val="top"/>
          </w:tcPr>
          <w:p w14:paraId="6CBEF410">
            <w:pPr>
              <w:pStyle w:val="9"/>
              <w:spacing w:before="122" w:line="180" w:lineRule="auto"/>
              <w:ind w:left="1076"/>
            </w:pPr>
            <w:r>
              <w:rPr>
                <w:spacing w:val="-3"/>
              </w:rPr>
              <w:t>18.71-19.00</w:t>
            </w:r>
          </w:p>
        </w:tc>
      </w:tr>
      <w:tr w14:paraId="3CEA1F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785" w:type="dxa"/>
            <w:vAlign w:val="top"/>
          </w:tcPr>
          <w:p w14:paraId="32E3657F">
            <w:pPr>
              <w:pStyle w:val="9"/>
              <w:spacing w:before="120" w:line="181" w:lineRule="auto"/>
              <w:ind w:left="843"/>
            </w:pPr>
            <w:r>
              <w:t>9</w:t>
            </w:r>
          </w:p>
        </w:tc>
        <w:tc>
          <w:tcPr>
            <w:tcW w:w="3633" w:type="dxa"/>
            <w:vAlign w:val="top"/>
          </w:tcPr>
          <w:p w14:paraId="3A00F810">
            <w:pPr>
              <w:pStyle w:val="9"/>
              <w:spacing w:before="120" w:line="181" w:lineRule="auto"/>
              <w:ind w:left="1071"/>
            </w:pPr>
            <w:r>
              <w:rPr>
                <w:spacing w:val="-3"/>
              </w:rPr>
              <w:t>18.01-18.30</w:t>
            </w:r>
          </w:p>
        </w:tc>
        <w:tc>
          <w:tcPr>
            <w:tcW w:w="3645" w:type="dxa"/>
            <w:vAlign w:val="top"/>
          </w:tcPr>
          <w:p w14:paraId="4096ACC3">
            <w:pPr>
              <w:pStyle w:val="9"/>
              <w:spacing w:before="120" w:line="181" w:lineRule="auto"/>
              <w:ind w:left="1076"/>
            </w:pPr>
            <w:r>
              <w:rPr>
                <w:spacing w:val="-3"/>
              </w:rPr>
              <w:t>19.01-19.30</w:t>
            </w:r>
          </w:p>
        </w:tc>
      </w:tr>
      <w:tr w14:paraId="76377F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785" w:type="dxa"/>
            <w:vAlign w:val="top"/>
          </w:tcPr>
          <w:p w14:paraId="6387D623">
            <w:pPr>
              <w:pStyle w:val="9"/>
              <w:spacing w:before="120" w:line="181" w:lineRule="auto"/>
              <w:ind w:left="843"/>
            </w:pPr>
            <w:r>
              <w:t>8</w:t>
            </w:r>
          </w:p>
        </w:tc>
        <w:tc>
          <w:tcPr>
            <w:tcW w:w="3633" w:type="dxa"/>
            <w:vAlign w:val="top"/>
          </w:tcPr>
          <w:p w14:paraId="6E117A4A">
            <w:pPr>
              <w:pStyle w:val="9"/>
              <w:spacing w:before="120" w:line="181" w:lineRule="auto"/>
              <w:ind w:left="1071"/>
            </w:pPr>
            <w:r>
              <w:rPr>
                <w:spacing w:val="-3"/>
              </w:rPr>
              <w:t>18.31-18.60</w:t>
            </w:r>
          </w:p>
        </w:tc>
        <w:tc>
          <w:tcPr>
            <w:tcW w:w="3645" w:type="dxa"/>
            <w:vAlign w:val="top"/>
          </w:tcPr>
          <w:p w14:paraId="52F1C15D">
            <w:pPr>
              <w:pStyle w:val="9"/>
              <w:spacing w:before="120" w:line="181" w:lineRule="auto"/>
              <w:ind w:left="1076"/>
            </w:pPr>
            <w:r>
              <w:rPr>
                <w:spacing w:val="-3"/>
              </w:rPr>
              <w:t>19.31-19.60</w:t>
            </w:r>
          </w:p>
        </w:tc>
      </w:tr>
      <w:tr w14:paraId="69E835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785" w:type="dxa"/>
            <w:vAlign w:val="top"/>
          </w:tcPr>
          <w:p w14:paraId="63D08FA3">
            <w:pPr>
              <w:pStyle w:val="9"/>
              <w:spacing w:before="125" w:line="178" w:lineRule="auto"/>
              <w:ind w:left="843"/>
            </w:pPr>
            <w:r>
              <w:t>7</w:t>
            </w:r>
          </w:p>
        </w:tc>
        <w:tc>
          <w:tcPr>
            <w:tcW w:w="3633" w:type="dxa"/>
            <w:vAlign w:val="top"/>
          </w:tcPr>
          <w:p w14:paraId="64978075">
            <w:pPr>
              <w:pStyle w:val="9"/>
              <w:spacing w:before="120" w:line="181" w:lineRule="auto"/>
              <w:ind w:left="1071"/>
            </w:pPr>
            <w:r>
              <w:rPr>
                <w:spacing w:val="-3"/>
              </w:rPr>
              <w:t>18.61-18.90</w:t>
            </w:r>
          </w:p>
        </w:tc>
        <w:tc>
          <w:tcPr>
            <w:tcW w:w="3645" w:type="dxa"/>
            <w:vAlign w:val="top"/>
          </w:tcPr>
          <w:p w14:paraId="17CEB0D0">
            <w:pPr>
              <w:pStyle w:val="9"/>
              <w:spacing w:before="120" w:line="181" w:lineRule="auto"/>
              <w:ind w:left="1076"/>
            </w:pPr>
            <w:r>
              <w:rPr>
                <w:spacing w:val="-3"/>
              </w:rPr>
              <w:t>19.61-19.90</w:t>
            </w:r>
          </w:p>
        </w:tc>
      </w:tr>
      <w:tr w14:paraId="62052D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785" w:type="dxa"/>
            <w:vAlign w:val="top"/>
          </w:tcPr>
          <w:p w14:paraId="49518373">
            <w:pPr>
              <w:pStyle w:val="9"/>
              <w:spacing w:before="120" w:line="181" w:lineRule="auto"/>
              <w:ind w:left="843"/>
            </w:pPr>
            <w:r>
              <w:t>6</w:t>
            </w:r>
          </w:p>
        </w:tc>
        <w:tc>
          <w:tcPr>
            <w:tcW w:w="3633" w:type="dxa"/>
            <w:vAlign w:val="top"/>
          </w:tcPr>
          <w:p w14:paraId="4B36A0B9">
            <w:pPr>
              <w:pStyle w:val="9"/>
              <w:spacing w:before="120" w:line="181" w:lineRule="auto"/>
              <w:ind w:left="1071"/>
            </w:pPr>
            <w:r>
              <w:rPr>
                <w:spacing w:val="-3"/>
              </w:rPr>
              <w:t>18.91-19.20</w:t>
            </w:r>
          </w:p>
        </w:tc>
        <w:tc>
          <w:tcPr>
            <w:tcW w:w="3645" w:type="dxa"/>
            <w:vAlign w:val="top"/>
          </w:tcPr>
          <w:p w14:paraId="0CCB3884">
            <w:pPr>
              <w:pStyle w:val="9"/>
              <w:spacing w:before="120" w:line="181" w:lineRule="auto"/>
              <w:ind w:left="1076"/>
            </w:pPr>
            <w:r>
              <w:rPr>
                <w:spacing w:val="-3"/>
              </w:rPr>
              <w:t>19.91-20.20</w:t>
            </w:r>
          </w:p>
        </w:tc>
      </w:tr>
      <w:tr w14:paraId="0EF53D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785" w:type="dxa"/>
            <w:vAlign w:val="top"/>
          </w:tcPr>
          <w:p w14:paraId="47251523">
            <w:pPr>
              <w:pStyle w:val="9"/>
              <w:spacing w:before="126" w:line="177" w:lineRule="auto"/>
              <w:ind w:left="844"/>
            </w:pPr>
            <w:r>
              <w:t>5</w:t>
            </w:r>
          </w:p>
        </w:tc>
        <w:tc>
          <w:tcPr>
            <w:tcW w:w="3633" w:type="dxa"/>
            <w:vAlign w:val="top"/>
          </w:tcPr>
          <w:p w14:paraId="6AD852AE">
            <w:pPr>
              <w:pStyle w:val="9"/>
              <w:spacing w:before="122" w:line="180" w:lineRule="auto"/>
              <w:ind w:left="1071"/>
            </w:pPr>
            <w:r>
              <w:rPr>
                <w:spacing w:val="-3"/>
              </w:rPr>
              <w:t>19.21-19.50</w:t>
            </w:r>
          </w:p>
        </w:tc>
        <w:tc>
          <w:tcPr>
            <w:tcW w:w="3645" w:type="dxa"/>
            <w:vAlign w:val="top"/>
          </w:tcPr>
          <w:p w14:paraId="384B0FEE">
            <w:pPr>
              <w:pStyle w:val="9"/>
              <w:spacing w:before="122" w:line="180" w:lineRule="auto"/>
              <w:ind w:left="1070"/>
            </w:pPr>
            <w:r>
              <w:rPr>
                <w:spacing w:val="-2"/>
              </w:rPr>
              <w:t>20.21-20.50</w:t>
            </w:r>
          </w:p>
        </w:tc>
      </w:tr>
      <w:tr w14:paraId="4A5633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1785" w:type="dxa"/>
            <w:vAlign w:val="top"/>
          </w:tcPr>
          <w:p w14:paraId="20F7D5CE">
            <w:pPr>
              <w:pStyle w:val="9"/>
              <w:spacing w:before="122" w:line="179" w:lineRule="auto"/>
              <w:ind w:left="839"/>
            </w:pPr>
            <w:r>
              <w:t>4</w:t>
            </w:r>
          </w:p>
        </w:tc>
        <w:tc>
          <w:tcPr>
            <w:tcW w:w="3633" w:type="dxa"/>
            <w:vAlign w:val="top"/>
          </w:tcPr>
          <w:p w14:paraId="2BB5A452">
            <w:pPr>
              <w:pStyle w:val="9"/>
              <w:spacing w:before="122" w:line="179" w:lineRule="auto"/>
              <w:ind w:left="1071"/>
            </w:pPr>
            <w:r>
              <w:rPr>
                <w:spacing w:val="-3"/>
              </w:rPr>
              <w:t>19.51-19.80</w:t>
            </w:r>
          </w:p>
        </w:tc>
        <w:tc>
          <w:tcPr>
            <w:tcW w:w="3645" w:type="dxa"/>
            <w:vAlign w:val="top"/>
          </w:tcPr>
          <w:p w14:paraId="1D781797">
            <w:pPr>
              <w:pStyle w:val="9"/>
              <w:spacing w:before="122" w:line="179" w:lineRule="auto"/>
              <w:ind w:left="1070"/>
            </w:pPr>
            <w:r>
              <w:rPr>
                <w:spacing w:val="-2"/>
              </w:rPr>
              <w:t>20.51-20.80</w:t>
            </w:r>
          </w:p>
        </w:tc>
      </w:tr>
      <w:tr w14:paraId="2804A9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785" w:type="dxa"/>
            <w:vAlign w:val="top"/>
          </w:tcPr>
          <w:p w14:paraId="587A0997">
            <w:pPr>
              <w:pStyle w:val="9"/>
              <w:spacing w:before="120" w:line="181" w:lineRule="auto"/>
              <w:ind w:left="851"/>
            </w:pPr>
            <w:r>
              <w:t>3</w:t>
            </w:r>
          </w:p>
        </w:tc>
        <w:tc>
          <w:tcPr>
            <w:tcW w:w="3633" w:type="dxa"/>
            <w:vAlign w:val="top"/>
          </w:tcPr>
          <w:p w14:paraId="44E7BDE4">
            <w:pPr>
              <w:pStyle w:val="9"/>
              <w:spacing w:before="120" w:line="181" w:lineRule="auto"/>
              <w:ind w:left="1071"/>
            </w:pPr>
            <w:r>
              <w:rPr>
                <w:spacing w:val="-3"/>
              </w:rPr>
              <w:t>19.81-20.10</w:t>
            </w:r>
          </w:p>
        </w:tc>
        <w:tc>
          <w:tcPr>
            <w:tcW w:w="3645" w:type="dxa"/>
            <w:vAlign w:val="top"/>
          </w:tcPr>
          <w:p w14:paraId="3354FD15">
            <w:pPr>
              <w:pStyle w:val="9"/>
              <w:spacing w:before="120" w:line="181" w:lineRule="auto"/>
              <w:ind w:left="1070"/>
            </w:pPr>
            <w:r>
              <w:rPr>
                <w:spacing w:val="-2"/>
              </w:rPr>
              <w:t>20.81-21.10</w:t>
            </w:r>
          </w:p>
        </w:tc>
      </w:tr>
      <w:tr w14:paraId="34B111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785" w:type="dxa"/>
            <w:vAlign w:val="top"/>
          </w:tcPr>
          <w:p w14:paraId="20CD189A">
            <w:pPr>
              <w:pStyle w:val="9"/>
              <w:spacing w:before="121" w:line="180" w:lineRule="auto"/>
              <w:ind w:left="840"/>
            </w:pPr>
            <w:r>
              <w:t>2</w:t>
            </w:r>
          </w:p>
        </w:tc>
        <w:tc>
          <w:tcPr>
            <w:tcW w:w="3633" w:type="dxa"/>
            <w:vAlign w:val="top"/>
          </w:tcPr>
          <w:p w14:paraId="0F5A0A84">
            <w:pPr>
              <w:pStyle w:val="9"/>
              <w:spacing w:before="120" w:line="181" w:lineRule="auto"/>
              <w:ind w:left="1064"/>
            </w:pPr>
            <w:r>
              <w:rPr>
                <w:spacing w:val="-2"/>
              </w:rPr>
              <w:t>20.11-20.40</w:t>
            </w:r>
          </w:p>
        </w:tc>
        <w:tc>
          <w:tcPr>
            <w:tcW w:w="3645" w:type="dxa"/>
            <w:vAlign w:val="top"/>
          </w:tcPr>
          <w:p w14:paraId="227AF81B">
            <w:pPr>
              <w:pStyle w:val="9"/>
              <w:spacing w:before="120" w:line="181" w:lineRule="auto"/>
              <w:ind w:left="1070"/>
            </w:pPr>
            <w:r>
              <w:rPr>
                <w:spacing w:val="-2"/>
              </w:rPr>
              <w:t>21.11-21.40</w:t>
            </w:r>
          </w:p>
        </w:tc>
      </w:tr>
      <w:tr w14:paraId="4D8157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785" w:type="dxa"/>
            <w:vAlign w:val="top"/>
          </w:tcPr>
          <w:p w14:paraId="65B07F43">
            <w:pPr>
              <w:pStyle w:val="9"/>
              <w:spacing w:before="121" w:line="180" w:lineRule="auto"/>
              <w:ind w:left="847"/>
            </w:pPr>
            <w:r>
              <w:t>1</w:t>
            </w:r>
          </w:p>
        </w:tc>
        <w:tc>
          <w:tcPr>
            <w:tcW w:w="3633" w:type="dxa"/>
            <w:vAlign w:val="top"/>
          </w:tcPr>
          <w:p w14:paraId="6D4CBAB0">
            <w:pPr>
              <w:pStyle w:val="9"/>
              <w:spacing w:before="85" w:line="207" w:lineRule="auto"/>
              <w:ind w:left="1170"/>
            </w:pPr>
            <w:r>
              <w:rPr>
                <w:spacing w:val="-10"/>
              </w:rPr>
              <w:t>20.41</w:t>
            </w:r>
            <w:r>
              <w:rPr>
                <w:spacing w:val="-21"/>
              </w:rPr>
              <w:t xml:space="preserve"> </w:t>
            </w:r>
            <w:r>
              <w:rPr>
                <w:spacing w:val="-10"/>
              </w:rPr>
              <w:t>以上</w:t>
            </w:r>
          </w:p>
        </w:tc>
        <w:tc>
          <w:tcPr>
            <w:tcW w:w="3645" w:type="dxa"/>
            <w:vAlign w:val="top"/>
          </w:tcPr>
          <w:p w14:paraId="3F344062">
            <w:pPr>
              <w:pStyle w:val="9"/>
              <w:spacing w:before="85" w:line="207" w:lineRule="auto"/>
              <w:ind w:left="1175"/>
            </w:pPr>
            <w:r>
              <w:rPr>
                <w:spacing w:val="-10"/>
              </w:rPr>
              <w:t>21.41</w:t>
            </w:r>
            <w:r>
              <w:rPr>
                <w:spacing w:val="-20"/>
              </w:rPr>
              <w:t xml:space="preserve"> </w:t>
            </w:r>
            <w:r>
              <w:rPr>
                <w:spacing w:val="-10"/>
              </w:rPr>
              <w:t>以上</w:t>
            </w:r>
          </w:p>
        </w:tc>
      </w:tr>
    </w:tbl>
    <w:p w14:paraId="78E0E20D">
      <w:pPr>
        <w:pStyle w:val="2"/>
        <w:spacing w:before="157" w:line="222" w:lineRule="auto"/>
        <w:ind w:left="776"/>
        <w:outlineLvl w:val="1"/>
      </w:pPr>
      <w:r>
        <w:rPr>
          <w:b/>
          <w:bCs/>
        </w:rPr>
        <w:t>2.传准（20</w:t>
      </w:r>
      <w:r>
        <w:rPr>
          <w:spacing w:val="-57"/>
        </w:rPr>
        <w:t xml:space="preserve"> </w:t>
      </w:r>
      <w:r>
        <w:rPr>
          <w:b/>
          <w:bCs/>
        </w:rPr>
        <w:t>分）</w:t>
      </w:r>
    </w:p>
    <w:p w14:paraId="7DC2A8DB">
      <w:pPr>
        <w:pStyle w:val="2"/>
        <w:spacing w:before="286" w:line="338" w:lineRule="auto"/>
        <w:ind w:left="119" w:right="113" w:firstLine="662"/>
        <w:jc w:val="both"/>
      </w:pPr>
      <w:r>
        <w:rPr>
          <w:b/>
          <w:bCs/>
          <w:spacing w:val="9"/>
        </w:rPr>
        <w:t>①测试方法：</w:t>
      </w:r>
      <w:r>
        <w:rPr>
          <w:spacing w:val="9"/>
        </w:rPr>
        <w:t>传球目标区域由一个室内五人制足球门(球门</w:t>
      </w:r>
      <w:r>
        <w:rPr>
          <w:spacing w:val="13"/>
        </w:rPr>
        <w:t xml:space="preserve"> </w:t>
      </w:r>
      <w:r>
        <w:rPr>
          <w:spacing w:val="8"/>
        </w:rPr>
        <w:t>净宽度</w:t>
      </w:r>
      <w:r>
        <w:rPr>
          <w:spacing w:val="-33"/>
        </w:rPr>
        <w:t xml:space="preserve"> </w:t>
      </w:r>
      <w:r>
        <w:rPr>
          <w:spacing w:val="8"/>
        </w:rPr>
        <w:t>3</w:t>
      </w:r>
      <w:r>
        <w:rPr>
          <w:spacing w:val="-49"/>
        </w:rPr>
        <w:t xml:space="preserve"> </w:t>
      </w:r>
      <w:r>
        <w:rPr>
          <w:spacing w:val="8"/>
        </w:rPr>
        <w:t>米，净高度</w:t>
      </w:r>
      <w:r>
        <w:rPr>
          <w:spacing w:val="-44"/>
        </w:rPr>
        <w:t xml:space="preserve"> </w:t>
      </w:r>
      <w:r>
        <w:rPr>
          <w:spacing w:val="8"/>
        </w:rPr>
        <w:t>2</w:t>
      </w:r>
      <w:r>
        <w:rPr>
          <w:spacing w:val="-48"/>
        </w:rPr>
        <w:t xml:space="preserve"> </w:t>
      </w:r>
      <w:r>
        <w:rPr>
          <w:spacing w:val="8"/>
        </w:rPr>
        <w:t>米)和以球门线为直径(</w:t>
      </w:r>
      <w:r>
        <w:rPr>
          <w:spacing w:val="7"/>
        </w:rPr>
        <w:t>3</w:t>
      </w:r>
      <w:r>
        <w:rPr>
          <w:spacing w:val="-51"/>
        </w:rPr>
        <w:t xml:space="preserve"> </w:t>
      </w:r>
      <w:r>
        <w:rPr>
          <w:spacing w:val="7"/>
        </w:rPr>
        <w:t>米)画的半圆以</w:t>
      </w:r>
      <w:r>
        <w:t xml:space="preserve"> </w:t>
      </w:r>
      <w:r>
        <w:rPr>
          <w:spacing w:val="6"/>
        </w:rPr>
        <w:t>及球门线为长</w:t>
      </w:r>
      <w:r>
        <w:rPr>
          <w:spacing w:val="-17"/>
        </w:rPr>
        <w:t xml:space="preserve"> </w:t>
      </w:r>
      <w:r>
        <w:rPr>
          <w:spacing w:val="6"/>
        </w:rPr>
        <w:t>3</w:t>
      </w:r>
      <w:r>
        <w:rPr>
          <w:spacing w:val="-53"/>
        </w:rPr>
        <w:t xml:space="preserve"> </w:t>
      </w:r>
      <w:r>
        <w:rPr>
          <w:spacing w:val="6"/>
        </w:rPr>
        <w:t>米、宽为</w:t>
      </w:r>
      <w:r>
        <w:rPr>
          <w:spacing w:val="-46"/>
        </w:rPr>
        <w:t xml:space="preserve"> </w:t>
      </w:r>
      <w:r>
        <w:rPr>
          <w:spacing w:val="6"/>
        </w:rPr>
        <w:t>2</w:t>
      </w:r>
      <w:r>
        <w:rPr>
          <w:spacing w:val="-53"/>
        </w:rPr>
        <w:t xml:space="preserve"> </w:t>
      </w:r>
      <w:r>
        <w:rPr>
          <w:spacing w:val="6"/>
        </w:rPr>
        <w:t>米画的长方形组成，圆心(球门线中</w:t>
      </w:r>
      <w:r>
        <w:t xml:space="preserve"> </w:t>
      </w:r>
      <w:r>
        <w:rPr>
          <w:spacing w:val="4"/>
        </w:rPr>
        <w:t>心点)至起点线垂直距离为</w:t>
      </w:r>
      <w:r>
        <w:rPr>
          <w:spacing w:val="-38"/>
        </w:rPr>
        <w:t xml:space="preserve"> </w:t>
      </w:r>
      <w:r>
        <w:rPr>
          <w:spacing w:val="4"/>
        </w:rPr>
        <w:t>15-20</w:t>
      </w:r>
      <w:r>
        <w:rPr>
          <w:spacing w:val="-53"/>
        </w:rPr>
        <w:t xml:space="preserve"> </w:t>
      </w:r>
      <w:r>
        <w:rPr>
          <w:spacing w:val="4"/>
        </w:rPr>
        <w:t>米(男</w:t>
      </w:r>
      <w:r>
        <w:rPr>
          <w:spacing w:val="-46"/>
        </w:rPr>
        <w:t xml:space="preserve"> </w:t>
      </w:r>
      <w:r>
        <w:rPr>
          <w:spacing w:val="4"/>
        </w:rPr>
        <w:t>20</w:t>
      </w:r>
      <w:r>
        <w:rPr>
          <w:spacing w:val="-54"/>
        </w:rPr>
        <w:t xml:space="preserve"> </w:t>
      </w:r>
      <w:r>
        <w:rPr>
          <w:spacing w:val="4"/>
        </w:rPr>
        <w:t>米，女</w:t>
      </w:r>
      <w:r>
        <w:rPr>
          <w:spacing w:val="-38"/>
        </w:rPr>
        <w:t xml:space="preserve"> </w:t>
      </w:r>
      <w:r>
        <w:rPr>
          <w:spacing w:val="4"/>
        </w:rPr>
        <w:t>15</w:t>
      </w:r>
      <w:r>
        <w:rPr>
          <w:spacing w:val="-53"/>
        </w:rPr>
        <w:t xml:space="preserve"> </w:t>
      </w:r>
      <w:r>
        <w:rPr>
          <w:spacing w:val="4"/>
        </w:rPr>
        <w:t>米)。</w:t>
      </w:r>
      <w:r>
        <w:rPr>
          <w:rFonts w:hint="eastAsia"/>
          <w:lang w:val="en-US" w:eastAsia="zh-CN"/>
        </w:rPr>
        <w:t>考生</w:t>
      </w:r>
      <w:r>
        <w:rPr>
          <w:spacing w:val="-2"/>
        </w:rPr>
        <w:t>须将球置于起点线上(线长</w:t>
      </w:r>
      <w:r>
        <w:rPr>
          <w:spacing w:val="-31"/>
        </w:rPr>
        <w:t xml:space="preserve"> </w:t>
      </w:r>
      <w:r>
        <w:rPr>
          <w:spacing w:val="-2"/>
        </w:rPr>
        <w:t>5</w:t>
      </w:r>
      <w:r>
        <w:rPr>
          <w:spacing w:val="-54"/>
        </w:rPr>
        <w:t xml:space="preserve"> </w:t>
      </w:r>
      <w:r>
        <w:rPr>
          <w:spacing w:val="-2"/>
        </w:rPr>
        <w:t>米，宽</w:t>
      </w:r>
      <w:r>
        <w:rPr>
          <w:spacing w:val="-38"/>
        </w:rPr>
        <w:t xml:space="preserve"> </w:t>
      </w:r>
      <w:r>
        <w:rPr>
          <w:spacing w:val="-2"/>
        </w:rPr>
        <w:t>0.1</w:t>
      </w:r>
      <w:r>
        <w:rPr>
          <w:spacing w:val="-56"/>
        </w:rPr>
        <w:t xml:space="preserve"> </w:t>
      </w:r>
      <w:r>
        <w:rPr>
          <w:spacing w:val="-2"/>
        </w:rPr>
        <w:t>米)，向</w:t>
      </w:r>
      <w:r>
        <w:rPr>
          <w:spacing w:val="-85"/>
        </w:rPr>
        <w:t xml:space="preserve"> </w:t>
      </w:r>
      <w:r>
        <w:rPr>
          <w:spacing w:val="-2"/>
        </w:rPr>
        <w:t>目标区域连续传</w:t>
      </w:r>
      <w:r>
        <w:t xml:space="preserve"> </w:t>
      </w:r>
      <w:r>
        <w:rPr>
          <w:spacing w:val="4"/>
        </w:rPr>
        <w:t>球</w:t>
      </w:r>
      <w:r>
        <w:rPr>
          <w:spacing w:val="-43"/>
        </w:rPr>
        <w:t xml:space="preserve"> </w:t>
      </w:r>
      <w:r>
        <w:rPr>
          <w:spacing w:val="4"/>
        </w:rPr>
        <w:t>6</w:t>
      </w:r>
      <w:r>
        <w:rPr>
          <w:spacing w:val="-52"/>
        </w:rPr>
        <w:t xml:space="preserve"> </w:t>
      </w:r>
      <w:r>
        <w:rPr>
          <w:spacing w:val="4"/>
        </w:rPr>
        <w:t>次，左右脚均可，脚法不限。</w:t>
      </w:r>
    </w:p>
    <w:p w14:paraId="4C42A6CE">
      <w:pPr>
        <w:pStyle w:val="2"/>
        <w:spacing w:before="53" w:line="341" w:lineRule="auto"/>
        <w:ind w:left="270" w:firstLine="665"/>
        <w:jc w:val="both"/>
      </w:pPr>
      <w:r>
        <w:rPr>
          <w:b/>
          <w:bCs/>
          <w:spacing w:val="3"/>
        </w:rPr>
        <w:t>②评分标准：</w:t>
      </w:r>
      <w:r>
        <w:rPr>
          <w:spacing w:val="3"/>
        </w:rPr>
        <w:t>以球从起点线踢出后，从空中落到地面的第一</w:t>
      </w:r>
      <w:r>
        <w:rPr>
          <w:spacing w:val="15"/>
        </w:rPr>
        <w:t xml:space="preserve"> </w:t>
      </w:r>
      <w:r>
        <w:rPr>
          <w:spacing w:val="11"/>
        </w:rPr>
        <w:t>接触点为准。考生每将球传入目标区域的半圆内(含第一落点落</w:t>
      </w:r>
      <w:r>
        <w:rPr>
          <w:spacing w:val="5"/>
        </w:rPr>
        <w:t xml:space="preserve"> </w:t>
      </w:r>
      <w:r>
        <w:rPr>
          <w:spacing w:val="11"/>
        </w:rPr>
        <w:t>在圆周线上)，或五人制球门(含球击中球门横梁或</w:t>
      </w:r>
      <w:r>
        <w:rPr>
          <w:spacing w:val="10"/>
        </w:rPr>
        <w:t>立柱弹出)即</w:t>
      </w:r>
      <w:r>
        <w:t xml:space="preserve"> </w:t>
      </w:r>
      <w:r>
        <w:rPr>
          <w:spacing w:val="2"/>
        </w:rPr>
        <w:t>得</w:t>
      </w:r>
      <w:r>
        <w:rPr>
          <w:spacing w:val="-50"/>
        </w:rPr>
        <w:t xml:space="preserve"> </w:t>
      </w:r>
      <w:r>
        <w:rPr>
          <w:spacing w:val="2"/>
        </w:rPr>
        <w:t>4</w:t>
      </w:r>
      <w:r>
        <w:rPr>
          <w:spacing w:val="-59"/>
        </w:rPr>
        <w:t xml:space="preserve"> </w:t>
      </w:r>
      <w:r>
        <w:rPr>
          <w:spacing w:val="2"/>
        </w:rPr>
        <w:t>分；考生将球传入目标区域的半圆（直</w:t>
      </w:r>
      <w:r>
        <w:rPr>
          <w:spacing w:val="1"/>
        </w:rPr>
        <w:t>径</w:t>
      </w:r>
      <w:r>
        <w:rPr>
          <w:spacing w:val="-36"/>
        </w:rPr>
        <w:t xml:space="preserve"> </w:t>
      </w:r>
      <w:r>
        <w:rPr>
          <w:spacing w:val="1"/>
        </w:rPr>
        <w:t>3</w:t>
      </w:r>
      <w:r>
        <w:rPr>
          <w:spacing w:val="-54"/>
        </w:rPr>
        <w:t xml:space="preserve"> </w:t>
      </w:r>
      <w:r>
        <w:rPr>
          <w:spacing w:val="1"/>
        </w:rPr>
        <w:t>米）以外、长方</w:t>
      </w:r>
      <w:r>
        <w:t xml:space="preserve"> </w:t>
      </w:r>
      <w:r>
        <w:rPr>
          <w:spacing w:val="1"/>
        </w:rPr>
        <w:t>形（长</w:t>
      </w:r>
      <w:r>
        <w:rPr>
          <w:spacing w:val="-22"/>
        </w:rPr>
        <w:t xml:space="preserve"> </w:t>
      </w:r>
      <w:r>
        <w:rPr>
          <w:spacing w:val="1"/>
        </w:rPr>
        <w:t>3</w:t>
      </w:r>
      <w:r>
        <w:rPr>
          <w:spacing w:val="-53"/>
        </w:rPr>
        <w:t xml:space="preserve"> </w:t>
      </w:r>
      <w:r>
        <w:rPr>
          <w:spacing w:val="1"/>
        </w:rPr>
        <w:t>米宽</w:t>
      </w:r>
      <w:r>
        <w:rPr>
          <w:spacing w:val="-49"/>
        </w:rPr>
        <w:t xml:space="preserve"> </w:t>
      </w:r>
      <w:r>
        <w:rPr>
          <w:spacing w:val="1"/>
        </w:rPr>
        <w:t>2</w:t>
      </w:r>
      <w:r>
        <w:rPr>
          <w:spacing w:val="-53"/>
        </w:rPr>
        <w:t xml:space="preserve"> </w:t>
      </w:r>
      <w:r>
        <w:rPr>
          <w:spacing w:val="1"/>
        </w:rPr>
        <w:t>米）以内的区域内（含第一落点落在长方形除球</w:t>
      </w:r>
      <w:r>
        <w:t xml:space="preserve"> </w:t>
      </w:r>
      <w:r>
        <w:rPr>
          <w:spacing w:val="4"/>
        </w:rPr>
        <w:t>门线以外的边线上）即得</w:t>
      </w:r>
      <w:r>
        <w:rPr>
          <w:spacing w:val="-49"/>
        </w:rPr>
        <w:t xml:space="preserve"> </w:t>
      </w:r>
      <w:r>
        <w:rPr>
          <w:spacing w:val="4"/>
        </w:rPr>
        <w:t>2</w:t>
      </w:r>
      <w:r>
        <w:rPr>
          <w:spacing w:val="-60"/>
        </w:rPr>
        <w:t xml:space="preserve"> </w:t>
      </w:r>
      <w:r>
        <w:rPr>
          <w:spacing w:val="4"/>
        </w:rPr>
        <w:t>分。考生每人只有一次测试机会，至</w:t>
      </w:r>
      <w:r>
        <w:t xml:space="preserve"> </w:t>
      </w:r>
      <w:r>
        <w:rPr>
          <w:spacing w:val="6"/>
        </w:rPr>
        <w:t>多可进行</w:t>
      </w:r>
      <w:r>
        <w:rPr>
          <w:spacing w:val="-45"/>
        </w:rPr>
        <w:t xml:space="preserve"> </w:t>
      </w:r>
      <w:r>
        <w:rPr>
          <w:spacing w:val="6"/>
        </w:rPr>
        <w:t>6</w:t>
      </w:r>
      <w:r>
        <w:rPr>
          <w:spacing w:val="-52"/>
        </w:rPr>
        <w:t xml:space="preserve"> </w:t>
      </w:r>
      <w:r>
        <w:rPr>
          <w:spacing w:val="6"/>
        </w:rPr>
        <w:t>次传准，取 5</w:t>
      </w:r>
      <w:r>
        <w:rPr>
          <w:spacing w:val="-53"/>
        </w:rPr>
        <w:t xml:space="preserve"> </w:t>
      </w:r>
      <w:r>
        <w:rPr>
          <w:spacing w:val="6"/>
        </w:rPr>
        <w:t>次最好成绩之和</w:t>
      </w:r>
      <w:r>
        <w:rPr>
          <w:spacing w:val="5"/>
        </w:rPr>
        <w:t>为最终成绩。</w:t>
      </w:r>
    </w:p>
    <w:p w14:paraId="14AC66C8">
      <w:pPr>
        <w:pStyle w:val="2"/>
        <w:spacing w:before="14" w:line="223" w:lineRule="auto"/>
        <w:ind w:left="944"/>
        <w:outlineLvl w:val="1"/>
      </w:pPr>
      <w:r>
        <w:rPr>
          <w:b/>
          <w:bCs/>
          <w:spacing w:val="-1"/>
        </w:rPr>
        <w:t>3.运射（20</w:t>
      </w:r>
      <w:r>
        <w:rPr>
          <w:spacing w:val="-60"/>
        </w:rPr>
        <w:t xml:space="preserve"> </w:t>
      </w:r>
      <w:r>
        <w:rPr>
          <w:b/>
          <w:bCs/>
          <w:spacing w:val="-1"/>
        </w:rPr>
        <w:t>分）</w:t>
      </w:r>
    </w:p>
    <w:p w14:paraId="1AE358C0">
      <w:pPr>
        <w:pStyle w:val="2"/>
        <w:spacing w:before="284" w:line="284" w:lineRule="auto"/>
        <w:ind w:left="282" w:right="2" w:firstLine="654"/>
      </w:pPr>
      <w:r>
        <w:rPr>
          <w:b/>
          <w:bCs/>
          <w:spacing w:val="2"/>
        </w:rPr>
        <w:t>①测试方法：</w:t>
      </w:r>
      <w:r>
        <w:rPr>
          <w:spacing w:val="2"/>
        </w:rPr>
        <w:t>考生从罚球区线中点起，运球绕过</w:t>
      </w:r>
      <w:r>
        <w:rPr>
          <w:spacing w:val="-49"/>
        </w:rPr>
        <w:t xml:space="preserve"> </w:t>
      </w:r>
      <w:r>
        <w:rPr>
          <w:spacing w:val="2"/>
        </w:rPr>
        <w:t>8</w:t>
      </w:r>
      <w:r>
        <w:rPr>
          <w:spacing w:val="-66"/>
        </w:rPr>
        <w:t xml:space="preserve"> </w:t>
      </w:r>
      <w:r>
        <w:rPr>
          <w:spacing w:val="2"/>
        </w:rPr>
        <w:t>根标志杆</w:t>
      </w:r>
      <w:r>
        <w:t xml:space="preserve"> </w:t>
      </w:r>
      <w:r>
        <w:rPr>
          <w:spacing w:val="4"/>
        </w:rPr>
        <w:t>后射门，</w:t>
      </w:r>
      <w:r>
        <w:rPr>
          <w:spacing w:val="-86"/>
        </w:rPr>
        <w:t xml:space="preserve"> </w:t>
      </w:r>
      <w:r>
        <w:rPr>
          <w:spacing w:val="4"/>
        </w:rPr>
        <w:t>以完成时间计分，每人测试</w:t>
      </w:r>
      <w:r>
        <w:rPr>
          <w:spacing w:val="-48"/>
        </w:rPr>
        <w:t xml:space="preserve"> </w:t>
      </w:r>
      <w:r>
        <w:rPr>
          <w:spacing w:val="4"/>
        </w:rPr>
        <w:t>2</w:t>
      </w:r>
      <w:r>
        <w:rPr>
          <w:spacing w:val="-52"/>
        </w:rPr>
        <w:t xml:space="preserve"> </w:t>
      </w:r>
      <w:r>
        <w:rPr>
          <w:spacing w:val="4"/>
        </w:rPr>
        <w:t>次，取最好成</w:t>
      </w:r>
      <w:r>
        <w:rPr>
          <w:spacing w:val="3"/>
        </w:rPr>
        <w:t>绩。</w:t>
      </w:r>
    </w:p>
    <w:p w14:paraId="28563B81">
      <w:pPr>
        <w:pStyle w:val="2"/>
        <w:spacing w:before="209" w:line="210" w:lineRule="auto"/>
        <w:ind w:left="935"/>
      </w:pPr>
      <w:r>
        <w:rPr>
          <w:b/>
          <w:bCs/>
          <w:spacing w:val="5"/>
        </w:rPr>
        <w:t>②评分标准和运射示意图</w:t>
      </w:r>
    </w:p>
    <w:p w14:paraId="41632B7F">
      <w:pPr>
        <w:spacing w:line="5330" w:lineRule="exact"/>
      </w:pPr>
      <w:r>
        <w:rPr>
          <w:position w:val="-106"/>
        </w:rPr>
        <w:drawing>
          <wp:inline distT="0" distB="0" distL="0" distR="0">
            <wp:extent cx="5507355" cy="3384550"/>
            <wp:effectExtent l="0" t="0" r="17145" b="635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07735" cy="3384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EF42B">
      <w:pPr>
        <w:spacing w:line="5330" w:lineRule="exact"/>
        <w:sectPr>
          <w:footerReference r:id="rId4" w:type="default"/>
          <w:pgSz w:w="11906" w:h="16839"/>
          <w:pgMar w:top="1431" w:right="1473" w:bottom="1530" w:left="1320" w:header="0" w:footer="1256" w:gutter="0"/>
          <w:pgNumType w:fmt="decimal"/>
          <w:cols w:space="720" w:num="1"/>
        </w:sectPr>
      </w:pPr>
    </w:p>
    <w:p w14:paraId="2F3E69C1">
      <w:pPr>
        <w:spacing w:before="92"/>
      </w:pPr>
    </w:p>
    <w:p w14:paraId="0F5404A4">
      <w:pPr>
        <w:spacing w:before="91"/>
      </w:pPr>
    </w:p>
    <w:tbl>
      <w:tblPr>
        <w:tblStyle w:val="8"/>
        <w:tblW w:w="906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76"/>
        <w:gridCol w:w="3313"/>
        <w:gridCol w:w="3374"/>
      </w:tblGrid>
      <w:tr w14:paraId="51CBA4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2376" w:type="dxa"/>
            <w:vMerge w:val="restart"/>
            <w:tcBorders>
              <w:bottom w:val="nil"/>
            </w:tcBorders>
            <w:vAlign w:val="top"/>
          </w:tcPr>
          <w:p w14:paraId="74605948">
            <w:pPr>
              <w:spacing w:before="324" w:line="219" w:lineRule="auto"/>
              <w:ind w:left="92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7"/>
                <w:sz w:val="28"/>
                <w:szCs w:val="28"/>
              </w:rPr>
              <w:t>分值</w:t>
            </w:r>
          </w:p>
        </w:tc>
        <w:tc>
          <w:tcPr>
            <w:tcW w:w="6687" w:type="dxa"/>
            <w:gridSpan w:val="2"/>
            <w:vAlign w:val="top"/>
          </w:tcPr>
          <w:p w14:paraId="3AD32CAA">
            <w:pPr>
              <w:spacing w:before="94" w:line="219" w:lineRule="auto"/>
              <w:ind w:left="265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成绩（秒）</w:t>
            </w:r>
          </w:p>
        </w:tc>
      </w:tr>
      <w:tr w14:paraId="5ED3C4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376" w:type="dxa"/>
            <w:vMerge w:val="continue"/>
            <w:tcBorders>
              <w:top w:val="nil"/>
            </w:tcBorders>
            <w:vAlign w:val="top"/>
          </w:tcPr>
          <w:p w14:paraId="375B5FA1">
            <w:pPr>
              <w:rPr>
                <w:rFonts w:ascii="Arial"/>
                <w:sz w:val="21"/>
              </w:rPr>
            </w:pPr>
          </w:p>
        </w:tc>
        <w:tc>
          <w:tcPr>
            <w:tcW w:w="3313" w:type="dxa"/>
            <w:vAlign w:val="top"/>
          </w:tcPr>
          <w:p w14:paraId="7D434199">
            <w:pPr>
              <w:spacing w:before="43" w:line="218" w:lineRule="auto"/>
              <w:ind w:left="153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z w:val="28"/>
                <w:szCs w:val="28"/>
              </w:rPr>
              <w:t>男</w:t>
            </w:r>
          </w:p>
        </w:tc>
        <w:tc>
          <w:tcPr>
            <w:tcW w:w="3374" w:type="dxa"/>
            <w:vAlign w:val="top"/>
          </w:tcPr>
          <w:p w14:paraId="60E1F6E2">
            <w:pPr>
              <w:spacing w:before="43" w:line="219" w:lineRule="auto"/>
              <w:ind w:left="156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z w:val="28"/>
                <w:szCs w:val="28"/>
              </w:rPr>
              <w:t>女</w:t>
            </w:r>
          </w:p>
        </w:tc>
      </w:tr>
      <w:tr w14:paraId="63DC90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376" w:type="dxa"/>
            <w:vAlign w:val="top"/>
          </w:tcPr>
          <w:p w14:paraId="63923B4F">
            <w:pPr>
              <w:pStyle w:val="9"/>
              <w:spacing w:before="116" w:line="182" w:lineRule="auto"/>
              <w:ind w:left="1066"/>
            </w:pPr>
            <w:r>
              <w:rPr>
                <w:spacing w:val="-10"/>
              </w:rPr>
              <w:t>20</w:t>
            </w:r>
          </w:p>
        </w:tc>
        <w:tc>
          <w:tcPr>
            <w:tcW w:w="3313" w:type="dxa"/>
            <w:vAlign w:val="top"/>
          </w:tcPr>
          <w:p w14:paraId="576E5024">
            <w:pPr>
              <w:pStyle w:val="9"/>
              <w:spacing w:before="116" w:line="184" w:lineRule="auto"/>
              <w:ind w:left="1397"/>
            </w:pPr>
            <w:r>
              <w:rPr>
                <w:spacing w:val="-6"/>
              </w:rPr>
              <w:t>9.30</w:t>
            </w:r>
          </w:p>
        </w:tc>
        <w:tc>
          <w:tcPr>
            <w:tcW w:w="3374" w:type="dxa"/>
            <w:vAlign w:val="top"/>
          </w:tcPr>
          <w:p w14:paraId="70607BE5">
            <w:pPr>
              <w:pStyle w:val="9"/>
              <w:spacing w:before="116" w:line="184" w:lineRule="auto"/>
              <w:ind w:left="1362"/>
            </w:pPr>
            <w:r>
              <w:rPr>
                <w:spacing w:val="-6"/>
              </w:rPr>
              <w:t>10.00</w:t>
            </w:r>
          </w:p>
        </w:tc>
      </w:tr>
      <w:tr w14:paraId="6A529C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376" w:type="dxa"/>
            <w:vAlign w:val="top"/>
          </w:tcPr>
          <w:p w14:paraId="0DE184EB">
            <w:pPr>
              <w:pStyle w:val="9"/>
              <w:spacing w:before="119" w:line="182" w:lineRule="auto"/>
              <w:ind w:left="1073"/>
            </w:pPr>
            <w:r>
              <w:rPr>
                <w:spacing w:val="-14"/>
              </w:rPr>
              <w:t>19</w:t>
            </w:r>
          </w:p>
        </w:tc>
        <w:tc>
          <w:tcPr>
            <w:tcW w:w="3313" w:type="dxa"/>
            <w:vAlign w:val="top"/>
          </w:tcPr>
          <w:p w14:paraId="51303FDD">
            <w:pPr>
              <w:pStyle w:val="9"/>
              <w:spacing w:before="119" w:line="184" w:lineRule="auto"/>
              <w:ind w:left="1047"/>
            </w:pPr>
            <w:r>
              <w:rPr>
                <w:spacing w:val="-3"/>
              </w:rPr>
              <w:t>9.31-9.50</w:t>
            </w:r>
          </w:p>
        </w:tc>
        <w:tc>
          <w:tcPr>
            <w:tcW w:w="3374" w:type="dxa"/>
            <w:vAlign w:val="top"/>
          </w:tcPr>
          <w:p w14:paraId="6B971A4D">
            <w:pPr>
              <w:pStyle w:val="9"/>
              <w:spacing w:before="119" w:line="184" w:lineRule="auto"/>
              <w:ind w:left="942"/>
            </w:pPr>
            <w:r>
              <w:rPr>
                <w:spacing w:val="-3"/>
              </w:rPr>
              <w:t>10.01-10.20</w:t>
            </w:r>
          </w:p>
        </w:tc>
      </w:tr>
      <w:tr w14:paraId="528D2D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376" w:type="dxa"/>
            <w:vAlign w:val="top"/>
          </w:tcPr>
          <w:p w14:paraId="449CF938">
            <w:pPr>
              <w:pStyle w:val="9"/>
              <w:spacing w:before="119" w:line="182" w:lineRule="auto"/>
              <w:ind w:left="1073"/>
            </w:pPr>
            <w:r>
              <w:rPr>
                <w:spacing w:val="-14"/>
              </w:rPr>
              <w:t>18</w:t>
            </w:r>
          </w:p>
        </w:tc>
        <w:tc>
          <w:tcPr>
            <w:tcW w:w="3313" w:type="dxa"/>
            <w:vAlign w:val="top"/>
          </w:tcPr>
          <w:p w14:paraId="18F311DF">
            <w:pPr>
              <w:pStyle w:val="9"/>
              <w:spacing w:before="119" w:line="184" w:lineRule="auto"/>
              <w:ind w:left="1047"/>
            </w:pPr>
            <w:r>
              <w:rPr>
                <w:spacing w:val="-3"/>
              </w:rPr>
              <w:t>9.51-9.70</w:t>
            </w:r>
          </w:p>
        </w:tc>
        <w:tc>
          <w:tcPr>
            <w:tcW w:w="3374" w:type="dxa"/>
            <w:vAlign w:val="top"/>
          </w:tcPr>
          <w:p w14:paraId="0B492051">
            <w:pPr>
              <w:pStyle w:val="9"/>
              <w:spacing w:before="119" w:line="184" w:lineRule="auto"/>
              <w:ind w:left="942"/>
            </w:pPr>
            <w:r>
              <w:rPr>
                <w:spacing w:val="-3"/>
              </w:rPr>
              <w:t>10.21-10.40</w:t>
            </w:r>
          </w:p>
        </w:tc>
      </w:tr>
      <w:tr w14:paraId="34C8D3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376" w:type="dxa"/>
            <w:vAlign w:val="top"/>
          </w:tcPr>
          <w:p w14:paraId="63CC7C39">
            <w:pPr>
              <w:pStyle w:val="9"/>
              <w:spacing w:before="118" w:line="182" w:lineRule="auto"/>
              <w:ind w:left="1073"/>
            </w:pPr>
            <w:r>
              <w:rPr>
                <w:spacing w:val="-14"/>
              </w:rPr>
              <w:t>17</w:t>
            </w:r>
          </w:p>
        </w:tc>
        <w:tc>
          <w:tcPr>
            <w:tcW w:w="3313" w:type="dxa"/>
            <w:vAlign w:val="top"/>
          </w:tcPr>
          <w:p w14:paraId="15833A39">
            <w:pPr>
              <w:pStyle w:val="9"/>
              <w:spacing w:before="118" w:line="184" w:lineRule="auto"/>
              <w:ind w:left="1047"/>
            </w:pPr>
            <w:r>
              <w:rPr>
                <w:spacing w:val="-3"/>
              </w:rPr>
              <w:t>9.71-9.90</w:t>
            </w:r>
          </w:p>
        </w:tc>
        <w:tc>
          <w:tcPr>
            <w:tcW w:w="3374" w:type="dxa"/>
            <w:vAlign w:val="top"/>
          </w:tcPr>
          <w:p w14:paraId="219BC2FA">
            <w:pPr>
              <w:pStyle w:val="9"/>
              <w:spacing w:before="118" w:line="184" w:lineRule="auto"/>
              <w:ind w:left="942"/>
            </w:pPr>
            <w:r>
              <w:rPr>
                <w:spacing w:val="-3"/>
              </w:rPr>
              <w:t>10.41-10.60</w:t>
            </w:r>
          </w:p>
        </w:tc>
      </w:tr>
      <w:tr w14:paraId="5F0ABA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376" w:type="dxa"/>
            <w:vAlign w:val="top"/>
          </w:tcPr>
          <w:p w14:paraId="5F8F0B03">
            <w:pPr>
              <w:pStyle w:val="9"/>
              <w:spacing w:before="121" w:line="182" w:lineRule="auto"/>
              <w:ind w:left="1073"/>
            </w:pPr>
            <w:r>
              <w:rPr>
                <w:spacing w:val="-14"/>
              </w:rPr>
              <w:t>16</w:t>
            </w:r>
          </w:p>
        </w:tc>
        <w:tc>
          <w:tcPr>
            <w:tcW w:w="3313" w:type="dxa"/>
            <w:vAlign w:val="top"/>
          </w:tcPr>
          <w:p w14:paraId="43AD4770">
            <w:pPr>
              <w:pStyle w:val="9"/>
              <w:spacing w:before="121" w:line="184" w:lineRule="auto"/>
              <w:ind w:left="977"/>
            </w:pPr>
            <w:r>
              <w:rPr>
                <w:spacing w:val="-3"/>
              </w:rPr>
              <w:t>9.91-10.10</w:t>
            </w:r>
          </w:p>
        </w:tc>
        <w:tc>
          <w:tcPr>
            <w:tcW w:w="3374" w:type="dxa"/>
            <w:vAlign w:val="top"/>
          </w:tcPr>
          <w:p w14:paraId="59526223">
            <w:pPr>
              <w:pStyle w:val="9"/>
              <w:spacing w:before="121" w:line="184" w:lineRule="auto"/>
              <w:ind w:left="942"/>
            </w:pPr>
            <w:r>
              <w:rPr>
                <w:spacing w:val="-3"/>
              </w:rPr>
              <w:t>10.61-10.80</w:t>
            </w:r>
          </w:p>
        </w:tc>
      </w:tr>
      <w:tr w14:paraId="1D378C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376" w:type="dxa"/>
            <w:vAlign w:val="top"/>
          </w:tcPr>
          <w:p w14:paraId="63453368">
            <w:pPr>
              <w:pStyle w:val="9"/>
              <w:spacing w:before="120" w:line="182" w:lineRule="auto"/>
              <w:ind w:left="1073"/>
            </w:pPr>
            <w:r>
              <w:rPr>
                <w:spacing w:val="-14"/>
              </w:rPr>
              <w:t>15</w:t>
            </w:r>
          </w:p>
        </w:tc>
        <w:tc>
          <w:tcPr>
            <w:tcW w:w="3313" w:type="dxa"/>
            <w:vAlign w:val="top"/>
          </w:tcPr>
          <w:p w14:paraId="086039D5">
            <w:pPr>
              <w:pStyle w:val="9"/>
              <w:spacing w:before="120" w:line="184" w:lineRule="auto"/>
              <w:ind w:left="912"/>
            </w:pPr>
            <w:r>
              <w:rPr>
                <w:spacing w:val="-3"/>
              </w:rPr>
              <w:t>10.11-10.30</w:t>
            </w:r>
          </w:p>
        </w:tc>
        <w:tc>
          <w:tcPr>
            <w:tcW w:w="3374" w:type="dxa"/>
            <w:vAlign w:val="top"/>
          </w:tcPr>
          <w:p w14:paraId="1C2378D8">
            <w:pPr>
              <w:pStyle w:val="9"/>
              <w:spacing w:before="120" w:line="184" w:lineRule="auto"/>
              <w:ind w:left="942"/>
            </w:pPr>
            <w:r>
              <w:rPr>
                <w:spacing w:val="-3"/>
              </w:rPr>
              <w:t>10.81-11.00</w:t>
            </w:r>
          </w:p>
        </w:tc>
      </w:tr>
      <w:tr w14:paraId="016389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376" w:type="dxa"/>
            <w:vAlign w:val="top"/>
          </w:tcPr>
          <w:p w14:paraId="464406BB">
            <w:pPr>
              <w:pStyle w:val="9"/>
              <w:spacing w:before="121" w:line="180" w:lineRule="auto"/>
              <w:ind w:left="1073"/>
            </w:pPr>
            <w:r>
              <w:rPr>
                <w:spacing w:val="-14"/>
              </w:rPr>
              <w:t>14</w:t>
            </w:r>
          </w:p>
        </w:tc>
        <w:tc>
          <w:tcPr>
            <w:tcW w:w="3313" w:type="dxa"/>
            <w:vAlign w:val="top"/>
          </w:tcPr>
          <w:p w14:paraId="4B6D2B04">
            <w:pPr>
              <w:pStyle w:val="9"/>
              <w:spacing w:before="120" w:line="184" w:lineRule="auto"/>
              <w:ind w:left="912"/>
            </w:pPr>
            <w:r>
              <w:rPr>
                <w:spacing w:val="-3"/>
              </w:rPr>
              <w:t>10.31-10.50</w:t>
            </w:r>
          </w:p>
        </w:tc>
        <w:tc>
          <w:tcPr>
            <w:tcW w:w="3374" w:type="dxa"/>
            <w:vAlign w:val="top"/>
          </w:tcPr>
          <w:p w14:paraId="0EBC6F7E">
            <w:pPr>
              <w:pStyle w:val="9"/>
              <w:spacing w:before="120" w:line="184" w:lineRule="auto"/>
              <w:ind w:left="942"/>
            </w:pPr>
            <w:r>
              <w:rPr>
                <w:spacing w:val="-3"/>
              </w:rPr>
              <w:t>11.01-11.20</w:t>
            </w:r>
          </w:p>
        </w:tc>
      </w:tr>
      <w:tr w14:paraId="075A2F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376" w:type="dxa"/>
            <w:vAlign w:val="top"/>
          </w:tcPr>
          <w:p w14:paraId="09DB50A1">
            <w:pPr>
              <w:pStyle w:val="9"/>
              <w:spacing w:before="122" w:line="182" w:lineRule="auto"/>
              <w:ind w:left="1073"/>
            </w:pPr>
            <w:r>
              <w:rPr>
                <w:spacing w:val="-14"/>
              </w:rPr>
              <w:t>13</w:t>
            </w:r>
          </w:p>
        </w:tc>
        <w:tc>
          <w:tcPr>
            <w:tcW w:w="3313" w:type="dxa"/>
            <w:vAlign w:val="top"/>
          </w:tcPr>
          <w:p w14:paraId="5162CF09">
            <w:pPr>
              <w:pStyle w:val="9"/>
              <w:spacing w:before="122" w:line="184" w:lineRule="auto"/>
              <w:ind w:left="912"/>
            </w:pPr>
            <w:r>
              <w:rPr>
                <w:spacing w:val="-3"/>
              </w:rPr>
              <w:t>10.51-10.70</w:t>
            </w:r>
          </w:p>
        </w:tc>
        <w:tc>
          <w:tcPr>
            <w:tcW w:w="3374" w:type="dxa"/>
            <w:vAlign w:val="top"/>
          </w:tcPr>
          <w:p w14:paraId="65635D17">
            <w:pPr>
              <w:pStyle w:val="9"/>
              <w:spacing w:before="122" w:line="184" w:lineRule="auto"/>
              <w:ind w:left="942"/>
            </w:pPr>
            <w:r>
              <w:rPr>
                <w:spacing w:val="-3"/>
              </w:rPr>
              <w:t>11.21-11.40</w:t>
            </w:r>
          </w:p>
        </w:tc>
      </w:tr>
      <w:tr w14:paraId="2DB751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376" w:type="dxa"/>
            <w:vAlign w:val="top"/>
          </w:tcPr>
          <w:p w14:paraId="43A1E3A4">
            <w:pPr>
              <w:pStyle w:val="9"/>
              <w:spacing w:before="122" w:line="180" w:lineRule="auto"/>
              <w:ind w:left="1073"/>
            </w:pPr>
            <w:r>
              <w:rPr>
                <w:spacing w:val="-14"/>
              </w:rPr>
              <w:t>12</w:t>
            </w:r>
          </w:p>
        </w:tc>
        <w:tc>
          <w:tcPr>
            <w:tcW w:w="3313" w:type="dxa"/>
            <w:vAlign w:val="top"/>
          </w:tcPr>
          <w:p w14:paraId="3D7A536A">
            <w:pPr>
              <w:pStyle w:val="9"/>
              <w:spacing w:before="121" w:line="184" w:lineRule="auto"/>
              <w:ind w:left="912"/>
            </w:pPr>
            <w:r>
              <w:rPr>
                <w:spacing w:val="-3"/>
              </w:rPr>
              <w:t>10.71-10.90</w:t>
            </w:r>
          </w:p>
        </w:tc>
        <w:tc>
          <w:tcPr>
            <w:tcW w:w="3374" w:type="dxa"/>
            <w:vAlign w:val="top"/>
          </w:tcPr>
          <w:p w14:paraId="5F0F6B48">
            <w:pPr>
              <w:pStyle w:val="9"/>
              <w:spacing w:before="121" w:line="184" w:lineRule="auto"/>
              <w:ind w:left="942"/>
            </w:pPr>
            <w:r>
              <w:rPr>
                <w:spacing w:val="-3"/>
              </w:rPr>
              <w:t>11.41-11.60</w:t>
            </w:r>
          </w:p>
        </w:tc>
      </w:tr>
      <w:tr w14:paraId="2A2076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376" w:type="dxa"/>
            <w:vAlign w:val="top"/>
          </w:tcPr>
          <w:p w14:paraId="2A39F026">
            <w:pPr>
              <w:pStyle w:val="9"/>
              <w:spacing w:before="121" w:line="180" w:lineRule="auto"/>
              <w:ind w:left="1073"/>
            </w:pPr>
            <w:r>
              <w:rPr>
                <w:spacing w:val="-14"/>
              </w:rPr>
              <w:t>11</w:t>
            </w:r>
          </w:p>
        </w:tc>
        <w:tc>
          <w:tcPr>
            <w:tcW w:w="3313" w:type="dxa"/>
            <w:vAlign w:val="top"/>
          </w:tcPr>
          <w:p w14:paraId="5E0D6E52">
            <w:pPr>
              <w:pStyle w:val="9"/>
              <w:spacing w:before="120" w:line="184" w:lineRule="auto"/>
              <w:ind w:left="912"/>
            </w:pPr>
            <w:r>
              <w:rPr>
                <w:spacing w:val="-3"/>
              </w:rPr>
              <w:t>10.91-11.10</w:t>
            </w:r>
          </w:p>
        </w:tc>
        <w:tc>
          <w:tcPr>
            <w:tcW w:w="3374" w:type="dxa"/>
            <w:vAlign w:val="top"/>
          </w:tcPr>
          <w:p w14:paraId="0A7344B1">
            <w:pPr>
              <w:pStyle w:val="9"/>
              <w:spacing w:before="120" w:line="184" w:lineRule="auto"/>
              <w:ind w:left="942"/>
            </w:pPr>
            <w:r>
              <w:rPr>
                <w:spacing w:val="-3"/>
              </w:rPr>
              <w:t>11.61-11.80</w:t>
            </w:r>
          </w:p>
        </w:tc>
      </w:tr>
      <w:tr w14:paraId="2FBCFD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376" w:type="dxa"/>
            <w:vAlign w:val="top"/>
          </w:tcPr>
          <w:p w14:paraId="484B5F8D">
            <w:pPr>
              <w:pStyle w:val="9"/>
              <w:spacing w:before="122" w:line="182" w:lineRule="auto"/>
              <w:ind w:left="1073"/>
            </w:pPr>
            <w:r>
              <w:rPr>
                <w:spacing w:val="-14"/>
              </w:rPr>
              <w:t>10</w:t>
            </w:r>
          </w:p>
        </w:tc>
        <w:tc>
          <w:tcPr>
            <w:tcW w:w="3313" w:type="dxa"/>
            <w:vAlign w:val="top"/>
          </w:tcPr>
          <w:p w14:paraId="2F052584">
            <w:pPr>
              <w:pStyle w:val="9"/>
              <w:spacing w:before="122" w:line="184" w:lineRule="auto"/>
              <w:ind w:left="912"/>
            </w:pPr>
            <w:r>
              <w:rPr>
                <w:spacing w:val="-3"/>
              </w:rPr>
              <w:t>11.11-11.30</w:t>
            </w:r>
          </w:p>
        </w:tc>
        <w:tc>
          <w:tcPr>
            <w:tcW w:w="3374" w:type="dxa"/>
            <w:vAlign w:val="top"/>
          </w:tcPr>
          <w:p w14:paraId="5F83F7E2">
            <w:pPr>
              <w:pStyle w:val="9"/>
              <w:spacing w:before="122" w:line="184" w:lineRule="auto"/>
              <w:ind w:left="942"/>
            </w:pPr>
            <w:r>
              <w:rPr>
                <w:spacing w:val="-3"/>
              </w:rPr>
              <w:t>11.81-12.00</w:t>
            </w:r>
          </w:p>
        </w:tc>
      </w:tr>
      <w:tr w14:paraId="115957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376" w:type="dxa"/>
            <w:vAlign w:val="top"/>
          </w:tcPr>
          <w:p w14:paraId="67BD53F7">
            <w:pPr>
              <w:pStyle w:val="9"/>
              <w:spacing w:before="121" w:line="182" w:lineRule="auto"/>
              <w:ind w:left="1140"/>
            </w:pPr>
            <w:r>
              <w:t>9</w:t>
            </w:r>
          </w:p>
        </w:tc>
        <w:tc>
          <w:tcPr>
            <w:tcW w:w="3313" w:type="dxa"/>
            <w:vAlign w:val="top"/>
          </w:tcPr>
          <w:p w14:paraId="0BF2B75B">
            <w:pPr>
              <w:pStyle w:val="9"/>
              <w:spacing w:before="121" w:line="184" w:lineRule="auto"/>
              <w:ind w:left="912"/>
            </w:pPr>
            <w:r>
              <w:rPr>
                <w:spacing w:val="-3"/>
              </w:rPr>
              <w:t>11.31-11.50</w:t>
            </w:r>
          </w:p>
        </w:tc>
        <w:tc>
          <w:tcPr>
            <w:tcW w:w="3374" w:type="dxa"/>
            <w:vAlign w:val="top"/>
          </w:tcPr>
          <w:p w14:paraId="02EBE17B">
            <w:pPr>
              <w:pStyle w:val="9"/>
              <w:spacing w:before="121" w:line="184" w:lineRule="auto"/>
              <w:ind w:left="942"/>
            </w:pPr>
            <w:r>
              <w:rPr>
                <w:spacing w:val="-3"/>
              </w:rPr>
              <w:t>12.01-12.20</w:t>
            </w:r>
          </w:p>
        </w:tc>
      </w:tr>
      <w:tr w14:paraId="75887A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376" w:type="dxa"/>
            <w:vAlign w:val="top"/>
          </w:tcPr>
          <w:p w14:paraId="5106CB68">
            <w:pPr>
              <w:pStyle w:val="9"/>
              <w:spacing w:before="120" w:line="182" w:lineRule="auto"/>
              <w:ind w:left="1140"/>
            </w:pPr>
            <w:r>
              <w:t>8</w:t>
            </w:r>
          </w:p>
        </w:tc>
        <w:tc>
          <w:tcPr>
            <w:tcW w:w="3313" w:type="dxa"/>
            <w:vAlign w:val="top"/>
          </w:tcPr>
          <w:p w14:paraId="205A08D2">
            <w:pPr>
              <w:pStyle w:val="9"/>
              <w:spacing w:before="120" w:line="184" w:lineRule="auto"/>
              <w:ind w:left="912"/>
            </w:pPr>
            <w:r>
              <w:rPr>
                <w:spacing w:val="-3"/>
              </w:rPr>
              <w:t>11.51-11.70</w:t>
            </w:r>
          </w:p>
        </w:tc>
        <w:tc>
          <w:tcPr>
            <w:tcW w:w="3374" w:type="dxa"/>
            <w:vAlign w:val="top"/>
          </w:tcPr>
          <w:p w14:paraId="5A926939">
            <w:pPr>
              <w:pStyle w:val="9"/>
              <w:spacing w:before="120" w:line="184" w:lineRule="auto"/>
              <w:ind w:left="942"/>
            </w:pPr>
            <w:r>
              <w:rPr>
                <w:spacing w:val="-3"/>
              </w:rPr>
              <w:t>12.21-12.40</w:t>
            </w:r>
          </w:p>
        </w:tc>
      </w:tr>
      <w:tr w14:paraId="6377F2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376" w:type="dxa"/>
            <w:vAlign w:val="top"/>
          </w:tcPr>
          <w:p w14:paraId="4B6EC076">
            <w:pPr>
              <w:pStyle w:val="9"/>
              <w:spacing w:before="126" w:line="179" w:lineRule="auto"/>
              <w:ind w:left="1140"/>
            </w:pPr>
            <w:r>
              <w:t>7</w:t>
            </w:r>
          </w:p>
        </w:tc>
        <w:tc>
          <w:tcPr>
            <w:tcW w:w="3313" w:type="dxa"/>
            <w:vAlign w:val="top"/>
          </w:tcPr>
          <w:p w14:paraId="5DFB9687">
            <w:pPr>
              <w:pStyle w:val="9"/>
              <w:spacing w:before="122" w:line="184" w:lineRule="auto"/>
              <w:ind w:left="912"/>
            </w:pPr>
            <w:r>
              <w:rPr>
                <w:spacing w:val="-3"/>
              </w:rPr>
              <w:t>11.71-11.90</w:t>
            </w:r>
          </w:p>
        </w:tc>
        <w:tc>
          <w:tcPr>
            <w:tcW w:w="3374" w:type="dxa"/>
            <w:vAlign w:val="top"/>
          </w:tcPr>
          <w:p w14:paraId="5ABA9556">
            <w:pPr>
              <w:pStyle w:val="9"/>
              <w:spacing w:before="122" w:line="184" w:lineRule="auto"/>
              <w:ind w:left="942"/>
            </w:pPr>
            <w:r>
              <w:rPr>
                <w:spacing w:val="-3"/>
              </w:rPr>
              <w:t>12.41-12.60</w:t>
            </w:r>
          </w:p>
        </w:tc>
      </w:tr>
      <w:tr w14:paraId="2C316A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376" w:type="dxa"/>
            <w:vAlign w:val="top"/>
          </w:tcPr>
          <w:p w14:paraId="7AF0D0F4">
            <w:pPr>
              <w:pStyle w:val="9"/>
              <w:spacing w:before="121" w:line="182" w:lineRule="auto"/>
              <w:ind w:left="1140"/>
            </w:pPr>
            <w:r>
              <w:t>6</w:t>
            </w:r>
          </w:p>
        </w:tc>
        <w:tc>
          <w:tcPr>
            <w:tcW w:w="3313" w:type="dxa"/>
            <w:vAlign w:val="top"/>
          </w:tcPr>
          <w:p w14:paraId="36C6DE89">
            <w:pPr>
              <w:pStyle w:val="9"/>
              <w:spacing w:before="121" w:line="184" w:lineRule="auto"/>
              <w:ind w:left="912"/>
            </w:pPr>
            <w:r>
              <w:rPr>
                <w:spacing w:val="-3"/>
              </w:rPr>
              <w:t>11.91-12.10</w:t>
            </w:r>
          </w:p>
        </w:tc>
        <w:tc>
          <w:tcPr>
            <w:tcW w:w="3374" w:type="dxa"/>
            <w:vAlign w:val="top"/>
          </w:tcPr>
          <w:p w14:paraId="210B63A6">
            <w:pPr>
              <w:pStyle w:val="9"/>
              <w:spacing w:before="121" w:line="184" w:lineRule="auto"/>
              <w:ind w:left="942"/>
            </w:pPr>
            <w:r>
              <w:rPr>
                <w:spacing w:val="-3"/>
              </w:rPr>
              <w:t>12.61-12.80</w:t>
            </w:r>
          </w:p>
        </w:tc>
      </w:tr>
      <w:tr w14:paraId="1C7EEF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376" w:type="dxa"/>
            <w:vAlign w:val="top"/>
          </w:tcPr>
          <w:p w14:paraId="55DBFA82">
            <w:pPr>
              <w:pStyle w:val="9"/>
              <w:spacing w:before="125" w:line="179" w:lineRule="auto"/>
              <w:ind w:left="1141"/>
            </w:pPr>
            <w:r>
              <w:t>5</w:t>
            </w:r>
          </w:p>
        </w:tc>
        <w:tc>
          <w:tcPr>
            <w:tcW w:w="3313" w:type="dxa"/>
            <w:vAlign w:val="top"/>
          </w:tcPr>
          <w:p w14:paraId="79A0D8A4">
            <w:pPr>
              <w:pStyle w:val="9"/>
              <w:spacing w:before="120" w:line="184" w:lineRule="auto"/>
              <w:ind w:left="912"/>
            </w:pPr>
            <w:r>
              <w:rPr>
                <w:spacing w:val="-3"/>
              </w:rPr>
              <w:t>12.11-12.30</w:t>
            </w:r>
          </w:p>
        </w:tc>
        <w:tc>
          <w:tcPr>
            <w:tcW w:w="3374" w:type="dxa"/>
            <w:vAlign w:val="top"/>
          </w:tcPr>
          <w:p w14:paraId="2EE8080C">
            <w:pPr>
              <w:pStyle w:val="9"/>
              <w:spacing w:before="120" w:line="184" w:lineRule="auto"/>
              <w:ind w:left="942"/>
            </w:pPr>
            <w:r>
              <w:rPr>
                <w:spacing w:val="-3"/>
              </w:rPr>
              <w:t>12.81-13.00</w:t>
            </w:r>
          </w:p>
        </w:tc>
      </w:tr>
      <w:tr w14:paraId="756E80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376" w:type="dxa"/>
            <w:vAlign w:val="top"/>
          </w:tcPr>
          <w:p w14:paraId="2B1A67AB">
            <w:pPr>
              <w:pStyle w:val="9"/>
              <w:spacing w:before="123" w:line="180" w:lineRule="auto"/>
              <w:ind w:left="1137"/>
            </w:pPr>
            <w:r>
              <w:t>4</w:t>
            </w:r>
          </w:p>
        </w:tc>
        <w:tc>
          <w:tcPr>
            <w:tcW w:w="3313" w:type="dxa"/>
            <w:vAlign w:val="top"/>
          </w:tcPr>
          <w:p w14:paraId="76F910AB">
            <w:pPr>
              <w:pStyle w:val="9"/>
              <w:spacing w:before="122" w:line="184" w:lineRule="auto"/>
              <w:ind w:left="912"/>
            </w:pPr>
            <w:r>
              <w:rPr>
                <w:spacing w:val="-3"/>
              </w:rPr>
              <w:t>12.31-12.50</w:t>
            </w:r>
          </w:p>
        </w:tc>
        <w:tc>
          <w:tcPr>
            <w:tcW w:w="3374" w:type="dxa"/>
            <w:vAlign w:val="top"/>
          </w:tcPr>
          <w:p w14:paraId="1E87CDEA">
            <w:pPr>
              <w:pStyle w:val="9"/>
              <w:spacing w:before="122" w:line="184" w:lineRule="auto"/>
              <w:ind w:left="942"/>
            </w:pPr>
            <w:r>
              <w:rPr>
                <w:spacing w:val="-3"/>
              </w:rPr>
              <w:t>13.01-13.20</w:t>
            </w:r>
          </w:p>
        </w:tc>
      </w:tr>
      <w:tr w14:paraId="4EA1BB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376" w:type="dxa"/>
            <w:vAlign w:val="top"/>
          </w:tcPr>
          <w:p w14:paraId="77B83ACB">
            <w:pPr>
              <w:pStyle w:val="9"/>
              <w:spacing w:before="121" w:line="182" w:lineRule="auto"/>
              <w:ind w:left="1149"/>
            </w:pPr>
            <w:r>
              <w:t>3</w:t>
            </w:r>
          </w:p>
        </w:tc>
        <w:tc>
          <w:tcPr>
            <w:tcW w:w="3313" w:type="dxa"/>
            <w:vAlign w:val="top"/>
          </w:tcPr>
          <w:p w14:paraId="3FE4E808">
            <w:pPr>
              <w:pStyle w:val="9"/>
              <w:spacing w:before="121" w:line="184" w:lineRule="auto"/>
              <w:ind w:left="912"/>
            </w:pPr>
            <w:r>
              <w:rPr>
                <w:spacing w:val="-3"/>
              </w:rPr>
              <w:t>12.51-12.70</w:t>
            </w:r>
          </w:p>
        </w:tc>
        <w:tc>
          <w:tcPr>
            <w:tcW w:w="3374" w:type="dxa"/>
            <w:vAlign w:val="top"/>
          </w:tcPr>
          <w:p w14:paraId="0B4E775A">
            <w:pPr>
              <w:pStyle w:val="9"/>
              <w:spacing w:before="121" w:line="184" w:lineRule="auto"/>
              <w:ind w:left="942"/>
            </w:pPr>
            <w:r>
              <w:rPr>
                <w:spacing w:val="-3"/>
              </w:rPr>
              <w:t>13.21-13.40</w:t>
            </w:r>
          </w:p>
        </w:tc>
      </w:tr>
      <w:tr w14:paraId="0A8D9F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376" w:type="dxa"/>
            <w:vAlign w:val="top"/>
          </w:tcPr>
          <w:p w14:paraId="7AD9C5A1">
            <w:pPr>
              <w:pStyle w:val="9"/>
              <w:spacing w:before="121" w:line="180" w:lineRule="auto"/>
              <w:ind w:left="1138"/>
            </w:pPr>
            <w:r>
              <w:t>2</w:t>
            </w:r>
          </w:p>
        </w:tc>
        <w:tc>
          <w:tcPr>
            <w:tcW w:w="3313" w:type="dxa"/>
            <w:vAlign w:val="top"/>
          </w:tcPr>
          <w:p w14:paraId="3B73048A">
            <w:pPr>
              <w:pStyle w:val="9"/>
              <w:spacing w:before="120" w:line="184" w:lineRule="auto"/>
              <w:ind w:left="912"/>
            </w:pPr>
            <w:r>
              <w:rPr>
                <w:spacing w:val="-3"/>
              </w:rPr>
              <w:t>12.71-12.90</w:t>
            </w:r>
          </w:p>
        </w:tc>
        <w:tc>
          <w:tcPr>
            <w:tcW w:w="3374" w:type="dxa"/>
            <w:vAlign w:val="top"/>
          </w:tcPr>
          <w:p w14:paraId="14B28D39">
            <w:pPr>
              <w:pStyle w:val="9"/>
              <w:spacing w:before="120" w:line="184" w:lineRule="auto"/>
              <w:ind w:left="942"/>
            </w:pPr>
            <w:r>
              <w:rPr>
                <w:spacing w:val="-3"/>
              </w:rPr>
              <w:t>13.41-13.60</w:t>
            </w:r>
          </w:p>
        </w:tc>
      </w:tr>
      <w:tr w14:paraId="07CB81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2376" w:type="dxa"/>
            <w:vAlign w:val="top"/>
          </w:tcPr>
          <w:p w14:paraId="2D963C1F">
            <w:pPr>
              <w:pStyle w:val="9"/>
              <w:spacing w:before="123" w:line="180" w:lineRule="auto"/>
              <w:ind w:left="1145"/>
            </w:pPr>
            <w:r>
              <w:t>1</w:t>
            </w:r>
          </w:p>
        </w:tc>
        <w:tc>
          <w:tcPr>
            <w:tcW w:w="3313" w:type="dxa"/>
            <w:vAlign w:val="top"/>
          </w:tcPr>
          <w:p w14:paraId="6AA47840">
            <w:pPr>
              <w:pStyle w:val="9"/>
              <w:spacing w:before="86" w:line="221" w:lineRule="auto"/>
              <w:ind w:left="1018"/>
            </w:pPr>
            <w:r>
              <w:rPr>
                <w:spacing w:val="-11"/>
              </w:rPr>
              <w:t>12.91</w:t>
            </w:r>
            <w:r>
              <w:rPr>
                <w:spacing w:val="-20"/>
              </w:rPr>
              <w:t xml:space="preserve"> </w:t>
            </w:r>
            <w:r>
              <w:rPr>
                <w:spacing w:val="-11"/>
              </w:rPr>
              <w:t>以上</w:t>
            </w:r>
          </w:p>
        </w:tc>
        <w:tc>
          <w:tcPr>
            <w:tcW w:w="3374" w:type="dxa"/>
            <w:vAlign w:val="top"/>
          </w:tcPr>
          <w:p w14:paraId="0A60369E">
            <w:pPr>
              <w:pStyle w:val="9"/>
              <w:spacing w:before="86" w:line="221" w:lineRule="auto"/>
              <w:ind w:left="1048"/>
            </w:pPr>
            <w:r>
              <w:rPr>
                <w:spacing w:val="-11"/>
              </w:rPr>
              <w:t>13.61</w:t>
            </w:r>
            <w:r>
              <w:rPr>
                <w:spacing w:val="-23"/>
              </w:rPr>
              <w:t xml:space="preserve"> </w:t>
            </w:r>
            <w:r>
              <w:rPr>
                <w:spacing w:val="-11"/>
              </w:rPr>
              <w:t>以上</w:t>
            </w:r>
          </w:p>
        </w:tc>
      </w:tr>
    </w:tbl>
    <w:p w14:paraId="331D53F0">
      <w:pPr>
        <w:pStyle w:val="2"/>
        <w:spacing w:before="269" w:line="222" w:lineRule="auto"/>
        <w:ind w:left="775"/>
        <w:outlineLvl w:val="1"/>
      </w:pPr>
      <w:r>
        <w:rPr>
          <w:b/>
          <w:bCs/>
          <w:spacing w:val="1"/>
        </w:rPr>
        <w:t>4.实战能力（40</w:t>
      </w:r>
      <w:r>
        <w:rPr>
          <w:spacing w:val="-50"/>
        </w:rPr>
        <w:t xml:space="preserve"> </w:t>
      </w:r>
      <w:r>
        <w:rPr>
          <w:b/>
          <w:bCs/>
          <w:spacing w:val="1"/>
        </w:rPr>
        <w:t>分）</w:t>
      </w:r>
    </w:p>
    <w:p w14:paraId="1F16897A">
      <w:pPr>
        <w:pStyle w:val="2"/>
        <w:spacing w:before="110" w:line="264" w:lineRule="auto"/>
        <w:ind w:left="126" w:right="113" w:firstLine="655"/>
      </w:pPr>
      <w:r>
        <w:rPr>
          <w:b/>
          <w:bCs/>
          <w:spacing w:val="8"/>
        </w:rPr>
        <w:t>①比赛：</w:t>
      </w:r>
      <w:r>
        <w:rPr>
          <w:spacing w:val="8"/>
        </w:rPr>
        <w:t>视考生人数分队进行</w:t>
      </w:r>
      <w:r>
        <w:rPr>
          <w:spacing w:val="-48"/>
        </w:rPr>
        <w:t xml:space="preserve"> </w:t>
      </w:r>
      <w:r>
        <w:rPr>
          <w:spacing w:val="8"/>
        </w:rPr>
        <w:t>20</w:t>
      </w:r>
      <w:r>
        <w:rPr>
          <w:spacing w:val="-58"/>
        </w:rPr>
        <w:t xml:space="preserve"> </w:t>
      </w:r>
      <w:r>
        <w:rPr>
          <w:spacing w:val="8"/>
        </w:rPr>
        <w:t>分钟比赛，考评</w:t>
      </w:r>
      <w:r>
        <w:rPr>
          <w:spacing w:val="7"/>
        </w:rPr>
        <w:t>员根据考</w:t>
      </w:r>
      <w:r>
        <w:t xml:space="preserve"> </w:t>
      </w:r>
      <w:r>
        <w:rPr>
          <w:spacing w:val="6"/>
        </w:rPr>
        <w:t>生技战术、</w:t>
      </w:r>
      <w:r>
        <w:rPr>
          <w:spacing w:val="-69"/>
        </w:rPr>
        <w:t xml:space="preserve"> </w:t>
      </w:r>
      <w:r>
        <w:rPr>
          <w:spacing w:val="6"/>
        </w:rPr>
        <w:t>比赛作风、综合素养进行综合评定，采用</w:t>
      </w:r>
      <w:r>
        <w:rPr>
          <w:spacing w:val="-50"/>
        </w:rPr>
        <w:t xml:space="preserve"> </w:t>
      </w:r>
      <w:r>
        <w:rPr>
          <w:spacing w:val="6"/>
        </w:rPr>
        <w:t>40</w:t>
      </w:r>
      <w:r>
        <w:rPr>
          <w:spacing w:val="-57"/>
        </w:rPr>
        <w:t xml:space="preserve"> </w:t>
      </w:r>
      <w:r>
        <w:rPr>
          <w:spacing w:val="6"/>
        </w:rPr>
        <w:t>分制评</w:t>
      </w:r>
      <w:r>
        <w:t xml:space="preserve"> </w:t>
      </w:r>
      <w:r>
        <w:rPr>
          <w:spacing w:val="5"/>
        </w:rPr>
        <w:t>分，所评分数至多可到小数点后</w:t>
      </w:r>
      <w:r>
        <w:rPr>
          <w:spacing w:val="-30"/>
        </w:rPr>
        <w:t xml:space="preserve"> </w:t>
      </w:r>
      <w:r>
        <w:rPr>
          <w:spacing w:val="5"/>
        </w:rPr>
        <w:t>1</w:t>
      </w:r>
      <w:r>
        <w:rPr>
          <w:spacing w:val="-67"/>
        </w:rPr>
        <w:t xml:space="preserve"> </w:t>
      </w:r>
      <w:r>
        <w:rPr>
          <w:spacing w:val="5"/>
        </w:rPr>
        <w:t>位。</w:t>
      </w:r>
    </w:p>
    <w:p w14:paraId="4209A123">
      <w:pPr>
        <w:pStyle w:val="2"/>
        <w:spacing w:before="107" w:line="222" w:lineRule="auto"/>
        <w:ind w:left="780"/>
      </w:pPr>
      <w:r>
        <w:rPr>
          <w:b/>
          <w:bCs/>
          <w:spacing w:val="5"/>
        </w:rPr>
        <w:t>②非守门员实战能力评分细则</w:t>
      </w:r>
    </w:p>
    <w:p w14:paraId="6FB8DA63">
      <w:pPr>
        <w:spacing w:line="222" w:lineRule="auto"/>
        <w:sectPr>
          <w:footerReference r:id="rId5" w:type="default"/>
          <w:pgSz w:w="11906" w:h="16839"/>
          <w:pgMar w:top="1431" w:right="1362" w:bottom="1530" w:left="1475" w:header="0" w:footer="1256" w:gutter="0"/>
          <w:pgNumType w:fmt="decimal"/>
          <w:cols w:space="720" w:num="1"/>
        </w:sectPr>
      </w:pPr>
    </w:p>
    <w:p w14:paraId="0FA5957D">
      <w:pPr>
        <w:spacing w:before="92"/>
      </w:pPr>
    </w:p>
    <w:p w14:paraId="399EBA04">
      <w:pPr>
        <w:spacing w:before="91"/>
      </w:pPr>
    </w:p>
    <w:tbl>
      <w:tblPr>
        <w:tblStyle w:val="8"/>
        <w:tblW w:w="906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62"/>
        <w:gridCol w:w="3380"/>
        <w:gridCol w:w="2098"/>
        <w:gridCol w:w="1523"/>
      </w:tblGrid>
      <w:tr w14:paraId="7632A9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062" w:type="dxa"/>
            <w:vMerge w:val="restart"/>
            <w:tcBorders>
              <w:bottom w:val="nil"/>
            </w:tcBorders>
            <w:vAlign w:val="top"/>
          </w:tcPr>
          <w:p w14:paraId="205364C1">
            <w:pPr>
              <w:spacing w:before="104" w:line="210" w:lineRule="auto"/>
              <w:ind w:left="76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8"/>
                <w:sz w:val="28"/>
                <w:szCs w:val="28"/>
              </w:rPr>
              <w:t>等级</w:t>
            </w:r>
          </w:p>
          <w:p w14:paraId="34199145">
            <w:pPr>
              <w:spacing w:line="219" w:lineRule="auto"/>
              <w:ind w:left="206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（分值范围）</w:t>
            </w:r>
          </w:p>
        </w:tc>
        <w:tc>
          <w:tcPr>
            <w:tcW w:w="7001" w:type="dxa"/>
            <w:gridSpan w:val="3"/>
            <w:vAlign w:val="top"/>
          </w:tcPr>
          <w:p w14:paraId="19C12054">
            <w:pPr>
              <w:spacing w:before="59" w:line="219" w:lineRule="auto"/>
              <w:ind w:left="295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评价标准</w:t>
            </w:r>
          </w:p>
        </w:tc>
      </w:tr>
      <w:tr w14:paraId="3E1360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62" w:type="dxa"/>
            <w:vMerge w:val="continue"/>
            <w:tcBorders>
              <w:top w:val="nil"/>
            </w:tcBorders>
            <w:vAlign w:val="top"/>
          </w:tcPr>
          <w:p w14:paraId="5DE01A11">
            <w:pPr>
              <w:rPr>
                <w:rFonts w:ascii="Arial"/>
                <w:sz w:val="21"/>
              </w:rPr>
            </w:pPr>
          </w:p>
        </w:tc>
        <w:tc>
          <w:tcPr>
            <w:tcW w:w="3380" w:type="dxa"/>
            <w:vAlign w:val="top"/>
          </w:tcPr>
          <w:p w14:paraId="530F6E0E">
            <w:pPr>
              <w:spacing w:before="53" w:line="219" w:lineRule="auto"/>
              <w:ind w:left="100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技战术水平</w:t>
            </w:r>
          </w:p>
        </w:tc>
        <w:tc>
          <w:tcPr>
            <w:tcW w:w="2098" w:type="dxa"/>
            <w:vAlign w:val="top"/>
          </w:tcPr>
          <w:p w14:paraId="6C8A0DF3">
            <w:pPr>
              <w:spacing w:before="53" w:line="219" w:lineRule="auto"/>
              <w:ind w:left="533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12"/>
                <w:sz w:val="28"/>
                <w:szCs w:val="28"/>
              </w:rPr>
              <w:t>比赛作风</w:t>
            </w:r>
          </w:p>
        </w:tc>
        <w:tc>
          <w:tcPr>
            <w:tcW w:w="1523" w:type="dxa"/>
            <w:vAlign w:val="top"/>
          </w:tcPr>
          <w:p w14:paraId="51F638C7">
            <w:pPr>
              <w:spacing w:before="53" w:line="218" w:lineRule="auto"/>
              <w:ind w:left="21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综合素养</w:t>
            </w:r>
          </w:p>
        </w:tc>
      </w:tr>
      <w:tr w14:paraId="351239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4" w:hRule="atLeast"/>
        </w:trPr>
        <w:tc>
          <w:tcPr>
            <w:tcW w:w="2062" w:type="dxa"/>
            <w:vAlign w:val="top"/>
          </w:tcPr>
          <w:p w14:paraId="0ED1B773">
            <w:pPr>
              <w:spacing w:line="281" w:lineRule="auto"/>
              <w:rPr>
                <w:rFonts w:ascii="Arial"/>
                <w:sz w:val="21"/>
              </w:rPr>
            </w:pPr>
          </w:p>
          <w:p w14:paraId="3F1B94FA">
            <w:pPr>
              <w:spacing w:line="281" w:lineRule="auto"/>
              <w:rPr>
                <w:rFonts w:ascii="Arial"/>
                <w:sz w:val="21"/>
              </w:rPr>
            </w:pPr>
          </w:p>
          <w:p w14:paraId="0710C8B9">
            <w:pPr>
              <w:spacing w:line="282" w:lineRule="auto"/>
              <w:rPr>
                <w:rFonts w:ascii="Arial"/>
                <w:sz w:val="21"/>
              </w:rPr>
            </w:pPr>
          </w:p>
          <w:p w14:paraId="58766C25">
            <w:pPr>
              <w:pStyle w:val="9"/>
              <w:spacing w:before="78" w:line="217" w:lineRule="auto"/>
              <w:ind w:left="797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优秀</w:t>
            </w:r>
          </w:p>
          <w:p w14:paraId="191FC802">
            <w:pPr>
              <w:pStyle w:val="9"/>
              <w:spacing w:before="57" w:line="219" w:lineRule="auto"/>
              <w:ind w:left="113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（</w:t>
            </w:r>
            <w:r>
              <w:rPr>
                <w:spacing w:val="-54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35.0-40.0</w:t>
            </w:r>
            <w:r>
              <w:rPr>
                <w:spacing w:val="-49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分）</w:t>
            </w:r>
          </w:p>
        </w:tc>
        <w:tc>
          <w:tcPr>
            <w:tcW w:w="3380" w:type="dxa"/>
            <w:vAlign w:val="top"/>
          </w:tcPr>
          <w:p w14:paraId="48992904">
            <w:pPr>
              <w:pStyle w:val="9"/>
              <w:spacing w:before="33" w:line="227" w:lineRule="auto"/>
              <w:ind w:left="115" w:right="103" w:firstLine="2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技战术运用合理、高效。技术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动作规范、娴熟且稳定性强，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能精准完成传接球、关键传球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11"/>
                <w:sz w:val="24"/>
                <w:szCs w:val="24"/>
              </w:rPr>
              <w:t>或突破的成功率高;战术理解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深刻，高效执行并主动调整以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12"/>
                <w:sz w:val="24"/>
                <w:szCs w:val="24"/>
              </w:rPr>
              <w:t>适应比赛变化;攻防两端贡献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突出，防守积极、有效，攻守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转换反应迅速。</w:t>
            </w:r>
          </w:p>
        </w:tc>
        <w:tc>
          <w:tcPr>
            <w:tcW w:w="2098" w:type="dxa"/>
            <w:vAlign w:val="top"/>
          </w:tcPr>
          <w:p w14:paraId="46586D9B">
            <w:pPr>
              <w:spacing w:line="406" w:lineRule="auto"/>
              <w:rPr>
                <w:rFonts w:ascii="Arial"/>
                <w:sz w:val="21"/>
              </w:rPr>
            </w:pPr>
          </w:p>
          <w:p w14:paraId="47DD078C">
            <w:pPr>
              <w:pStyle w:val="9"/>
              <w:spacing w:before="78" w:line="228" w:lineRule="auto"/>
              <w:ind w:left="113" w:right="101" w:hang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严格遵</w:t>
            </w:r>
            <w:r>
              <w:rPr>
                <w:spacing w:val="-5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守</w:t>
            </w:r>
            <w:r>
              <w:rPr>
                <w:spacing w:val="-4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比赛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纪 </w:t>
            </w:r>
            <w:r>
              <w:rPr>
                <w:spacing w:val="-6"/>
                <w:sz w:val="24"/>
                <w:szCs w:val="24"/>
              </w:rPr>
              <w:t>律，团队意识表现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突出，比赛时刻保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28"/>
                <w:sz w:val="24"/>
                <w:szCs w:val="24"/>
              </w:rPr>
              <w:t>持较高强度和专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注度，影响力高。</w:t>
            </w:r>
          </w:p>
        </w:tc>
        <w:tc>
          <w:tcPr>
            <w:tcW w:w="1523" w:type="dxa"/>
            <w:vAlign w:val="top"/>
          </w:tcPr>
          <w:p w14:paraId="24B280DA">
            <w:pPr>
              <w:spacing w:line="406" w:lineRule="auto"/>
              <w:rPr>
                <w:rFonts w:ascii="Arial"/>
                <w:sz w:val="21"/>
              </w:rPr>
            </w:pPr>
          </w:p>
          <w:p w14:paraId="02431A27">
            <w:pPr>
              <w:pStyle w:val="9"/>
              <w:spacing w:before="78" w:line="229" w:lineRule="auto"/>
              <w:ind w:left="119" w:right="107" w:firstLine="1"/>
              <w:rPr>
                <w:sz w:val="24"/>
                <w:szCs w:val="24"/>
              </w:rPr>
            </w:pPr>
            <w:r>
              <w:rPr>
                <w:spacing w:val="17"/>
                <w:sz w:val="24"/>
                <w:szCs w:val="24"/>
              </w:rPr>
              <w:t>身体素质非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18"/>
                <w:sz w:val="24"/>
                <w:szCs w:val="24"/>
              </w:rPr>
              <w:t>常好，心理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6"/>
                <w:sz w:val="24"/>
                <w:szCs w:val="24"/>
              </w:rPr>
              <w:t>素质稳定</w:t>
            </w:r>
            <w:r>
              <w:rPr>
                <w:spacing w:val="-61"/>
                <w:sz w:val="24"/>
                <w:szCs w:val="24"/>
              </w:rPr>
              <w:t xml:space="preserve"> </w:t>
            </w:r>
            <w:r>
              <w:rPr>
                <w:spacing w:val="6"/>
                <w:sz w:val="24"/>
                <w:szCs w:val="24"/>
              </w:rPr>
              <w:t>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6"/>
                <w:sz w:val="24"/>
                <w:szCs w:val="24"/>
              </w:rPr>
              <w:t>抗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16"/>
                <w:sz w:val="24"/>
                <w:szCs w:val="24"/>
              </w:rPr>
              <w:t>压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pacing w:val="-16"/>
                <w:sz w:val="24"/>
                <w:szCs w:val="24"/>
              </w:rPr>
              <w:t>能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16"/>
                <w:sz w:val="24"/>
                <w:szCs w:val="24"/>
              </w:rPr>
              <w:t>力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强。</w:t>
            </w:r>
          </w:p>
        </w:tc>
      </w:tr>
      <w:tr w14:paraId="61621F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8" w:hRule="atLeast"/>
        </w:trPr>
        <w:tc>
          <w:tcPr>
            <w:tcW w:w="2062" w:type="dxa"/>
            <w:vAlign w:val="top"/>
          </w:tcPr>
          <w:p w14:paraId="0679CFCA">
            <w:pPr>
              <w:spacing w:line="276" w:lineRule="auto"/>
              <w:rPr>
                <w:rFonts w:ascii="Arial"/>
                <w:sz w:val="21"/>
              </w:rPr>
            </w:pPr>
          </w:p>
          <w:p w14:paraId="724769C7">
            <w:pPr>
              <w:spacing w:line="277" w:lineRule="auto"/>
              <w:rPr>
                <w:rFonts w:ascii="Arial"/>
                <w:sz w:val="21"/>
              </w:rPr>
            </w:pPr>
          </w:p>
          <w:p w14:paraId="5C3D856C">
            <w:pPr>
              <w:pStyle w:val="9"/>
              <w:spacing w:before="78" w:line="218" w:lineRule="auto"/>
              <w:ind w:left="843"/>
              <w:rPr>
                <w:sz w:val="24"/>
                <w:szCs w:val="24"/>
              </w:rPr>
            </w:pPr>
            <w:r>
              <w:rPr>
                <w:spacing w:val="-29"/>
                <w:sz w:val="24"/>
                <w:szCs w:val="24"/>
              </w:rPr>
              <w:t>良好</w:t>
            </w:r>
          </w:p>
          <w:p w14:paraId="1994480A">
            <w:pPr>
              <w:pStyle w:val="9"/>
              <w:spacing w:before="57" w:line="219" w:lineRule="auto"/>
              <w:ind w:left="113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（</w:t>
            </w:r>
            <w:r>
              <w:rPr>
                <w:spacing w:val="-54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30.0-34.9</w:t>
            </w:r>
            <w:r>
              <w:rPr>
                <w:spacing w:val="-49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分）</w:t>
            </w:r>
          </w:p>
        </w:tc>
        <w:tc>
          <w:tcPr>
            <w:tcW w:w="3380" w:type="dxa"/>
            <w:vAlign w:val="top"/>
          </w:tcPr>
          <w:p w14:paraId="793587B9">
            <w:pPr>
              <w:pStyle w:val="9"/>
              <w:spacing w:before="45" w:line="226" w:lineRule="auto"/>
              <w:ind w:left="115" w:right="103" w:firstLine="2"/>
              <w:jc w:val="both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技战术运用合理。技术动作规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范、稳定，传接球准确、有效;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战术执行到位，能理解并完成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11"/>
                <w:sz w:val="24"/>
                <w:szCs w:val="24"/>
              </w:rPr>
              <w:t>战术要求;攻防中发挥积极作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用，攻守转换意识明显，防守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积极、有效，失误较少。</w:t>
            </w:r>
          </w:p>
        </w:tc>
        <w:tc>
          <w:tcPr>
            <w:tcW w:w="2098" w:type="dxa"/>
            <w:vAlign w:val="top"/>
          </w:tcPr>
          <w:p w14:paraId="53364947">
            <w:pPr>
              <w:pStyle w:val="9"/>
              <w:spacing w:before="45" w:line="226" w:lineRule="auto"/>
              <w:ind w:left="114" w:right="101" w:firstLine="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遵守比赛纪律，团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队意识表现良好，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28"/>
                <w:sz w:val="24"/>
                <w:szCs w:val="24"/>
              </w:rPr>
              <w:t>比赛态度积极投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入，影响力大，对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28"/>
                <w:sz w:val="24"/>
                <w:szCs w:val="24"/>
              </w:rPr>
              <w:t>比赛的进程和结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果有正面贡献。</w:t>
            </w:r>
          </w:p>
        </w:tc>
        <w:tc>
          <w:tcPr>
            <w:tcW w:w="1523" w:type="dxa"/>
            <w:vAlign w:val="top"/>
          </w:tcPr>
          <w:p w14:paraId="513591E3">
            <w:pPr>
              <w:pStyle w:val="9"/>
              <w:spacing w:before="45" w:line="226" w:lineRule="auto"/>
              <w:ind w:left="114" w:right="107" w:firstLine="6"/>
              <w:jc w:val="both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身体素质</w:t>
            </w:r>
            <w:r>
              <w:rPr>
                <w:spacing w:val="-37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良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9"/>
                <w:sz w:val="24"/>
                <w:szCs w:val="24"/>
              </w:rPr>
              <w:t>好，心理素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6"/>
                <w:sz w:val="24"/>
                <w:szCs w:val="24"/>
              </w:rPr>
              <w:t>质稳定，</w:t>
            </w:r>
            <w:r>
              <w:rPr>
                <w:spacing w:val="-56"/>
                <w:sz w:val="24"/>
                <w:szCs w:val="24"/>
              </w:rPr>
              <w:t xml:space="preserve"> </w:t>
            </w:r>
            <w:r>
              <w:rPr>
                <w:spacing w:val="6"/>
                <w:sz w:val="24"/>
                <w:szCs w:val="24"/>
              </w:rPr>
              <w:t>能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9"/>
                <w:sz w:val="24"/>
                <w:szCs w:val="24"/>
              </w:rPr>
              <w:t>够应对比赛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7"/>
                <w:sz w:val="24"/>
                <w:szCs w:val="24"/>
              </w:rPr>
              <w:t>中</w:t>
            </w:r>
            <w:r>
              <w:rPr>
                <w:spacing w:val="-61"/>
                <w:sz w:val="24"/>
                <w:szCs w:val="24"/>
              </w:rPr>
              <w:t xml:space="preserve"> </w:t>
            </w:r>
            <w:r>
              <w:rPr>
                <w:spacing w:val="7"/>
                <w:sz w:val="24"/>
                <w:szCs w:val="24"/>
              </w:rPr>
              <w:t>的一般压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力。</w:t>
            </w:r>
          </w:p>
        </w:tc>
      </w:tr>
      <w:tr w14:paraId="766093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4" w:hRule="atLeast"/>
        </w:trPr>
        <w:tc>
          <w:tcPr>
            <w:tcW w:w="2062" w:type="dxa"/>
            <w:vAlign w:val="top"/>
          </w:tcPr>
          <w:p w14:paraId="6DCD304F">
            <w:pPr>
              <w:spacing w:line="349" w:lineRule="auto"/>
              <w:rPr>
                <w:rFonts w:ascii="Arial"/>
                <w:sz w:val="21"/>
              </w:rPr>
            </w:pPr>
          </w:p>
          <w:p w14:paraId="281954B6">
            <w:pPr>
              <w:spacing w:line="349" w:lineRule="auto"/>
              <w:rPr>
                <w:rFonts w:ascii="Arial"/>
                <w:sz w:val="21"/>
              </w:rPr>
            </w:pPr>
          </w:p>
          <w:p w14:paraId="2A690553">
            <w:pPr>
              <w:pStyle w:val="9"/>
              <w:spacing w:before="78" w:line="216" w:lineRule="auto"/>
              <w:ind w:left="804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较好</w:t>
            </w:r>
          </w:p>
          <w:p w14:paraId="3ADA1476">
            <w:pPr>
              <w:pStyle w:val="9"/>
              <w:spacing w:before="56" w:line="219" w:lineRule="auto"/>
              <w:ind w:left="11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（</w:t>
            </w:r>
            <w:r>
              <w:rPr>
                <w:spacing w:val="-66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25.0-29.9</w:t>
            </w:r>
            <w:r>
              <w:rPr>
                <w:spacing w:val="-4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分）</w:t>
            </w:r>
          </w:p>
        </w:tc>
        <w:tc>
          <w:tcPr>
            <w:tcW w:w="3380" w:type="dxa"/>
            <w:vAlign w:val="top"/>
          </w:tcPr>
          <w:p w14:paraId="64D9E299">
            <w:pPr>
              <w:pStyle w:val="9"/>
              <w:spacing w:before="37" w:line="226" w:lineRule="auto"/>
              <w:ind w:left="111" w:right="103" w:firstLine="6"/>
              <w:jc w:val="both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技战术运用较合理。技术动作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>基本规范、稳定性不足，传接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2"/>
                <w:sz w:val="24"/>
                <w:szCs w:val="24"/>
              </w:rPr>
              <w:t>球基本准确;对战术理解不够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12"/>
                <w:sz w:val="24"/>
                <w:szCs w:val="24"/>
              </w:rPr>
              <w:t>深人，能完成基本战术要求;</w:t>
            </w:r>
            <w:r>
              <w:rPr>
                <w:spacing w:val="3"/>
                <w:sz w:val="24"/>
                <w:szCs w:val="24"/>
              </w:rPr>
              <w:t xml:space="preserve"> 攻守转换意识不太明显，防守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>较积极、主动，但有一定失误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率。</w:t>
            </w:r>
          </w:p>
        </w:tc>
        <w:tc>
          <w:tcPr>
            <w:tcW w:w="2098" w:type="dxa"/>
            <w:vAlign w:val="top"/>
          </w:tcPr>
          <w:p w14:paraId="5E2B1F44">
            <w:pPr>
              <w:pStyle w:val="9"/>
              <w:spacing w:before="184" w:line="229" w:lineRule="auto"/>
              <w:ind w:left="112" w:right="5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基本遵</w:t>
            </w:r>
            <w:r>
              <w:rPr>
                <w:spacing w:val="-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守</w:t>
            </w:r>
            <w:r>
              <w:rPr>
                <w:spacing w:val="-4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比赛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纪 </w:t>
            </w:r>
            <w:r>
              <w:rPr>
                <w:spacing w:val="-6"/>
                <w:sz w:val="24"/>
                <w:szCs w:val="24"/>
              </w:rPr>
              <w:t>律，团队意识表现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较好，比赛态度积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极但存在波动，对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9"/>
                <w:sz w:val="24"/>
                <w:szCs w:val="24"/>
              </w:rPr>
              <w:t>比赛有贡献，但不够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7"/>
                <w:sz w:val="24"/>
                <w:szCs w:val="24"/>
              </w:rPr>
              <w:t>突出或影响力不足。</w:t>
            </w:r>
          </w:p>
        </w:tc>
        <w:tc>
          <w:tcPr>
            <w:tcW w:w="1523" w:type="dxa"/>
            <w:vAlign w:val="top"/>
          </w:tcPr>
          <w:p w14:paraId="1BC4C877">
            <w:pPr>
              <w:pStyle w:val="9"/>
              <w:spacing w:before="37" w:line="226" w:lineRule="auto"/>
              <w:ind w:left="110" w:right="86" w:firstLine="10"/>
              <w:rPr>
                <w:sz w:val="24"/>
                <w:szCs w:val="24"/>
              </w:rPr>
            </w:pPr>
            <w:r>
              <w:rPr>
                <w:spacing w:val="17"/>
                <w:sz w:val="24"/>
                <w:szCs w:val="24"/>
              </w:rPr>
              <w:t>身体素质较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19"/>
                <w:sz w:val="24"/>
                <w:szCs w:val="24"/>
              </w:rPr>
              <w:t>好，心理素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12"/>
                <w:sz w:val="24"/>
                <w:szCs w:val="24"/>
              </w:rPr>
              <w:t>质较稳定</w:t>
            </w:r>
            <w:r>
              <w:rPr>
                <w:spacing w:val="-61"/>
                <w:sz w:val="24"/>
                <w:szCs w:val="24"/>
              </w:rPr>
              <w:t xml:space="preserve"> </w:t>
            </w:r>
            <w:r>
              <w:rPr>
                <w:spacing w:val="12"/>
                <w:sz w:val="24"/>
                <w:szCs w:val="24"/>
              </w:rPr>
              <w:t>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9"/>
                <w:sz w:val="24"/>
                <w:szCs w:val="24"/>
              </w:rPr>
              <w:t>在面对高强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度</w:t>
            </w:r>
            <w:r>
              <w:rPr>
                <w:spacing w:val="-63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对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抗或逆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1"/>
                <w:sz w:val="24"/>
                <w:szCs w:val="24"/>
              </w:rPr>
              <w:t>境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11"/>
                <w:sz w:val="24"/>
                <w:szCs w:val="24"/>
              </w:rPr>
              <w:t>时</w:t>
            </w:r>
            <w:r>
              <w:rPr>
                <w:spacing w:val="-70"/>
                <w:sz w:val="24"/>
                <w:szCs w:val="24"/>
              </w:rPr>
              <w:t xml:space="preserve"> </w:t>
            </w:r>
            <w:r>
              <w:rPr>
                <w:spacing w:val="-11"/>
                <w:sz w:val="24"/>
                <w:szCs w:val="24"/>
              </w:rPr>
              <w:t>可</w:t>
            </w:r>
            <w:r>
              <w:rPr>
                <w:spacing w:val="-59"/>
                <w:sz w:val="24"/>
                <w:szCs w:val="24"/>
              </w:rPr>
              <w:t xml:space="preserve"> </w:t>
            </w:r>
            <w:r>
              <w:rPr>
                <w:spacing w:val="-11"/>
                <w:sz w:val="24"/>
                <w:szCs w:val="24"/>
              </w:rPr>
              <w:t>能出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2"/>
                <w:sz w:val="24"/>
                <w:szCs w:val="24"/>
              </w:rPr>
              <w:t>现波动。</w:t>
            </w:r>
          </w:p>
        </w:tc>
      </w:tr>
      <w:tr w14:paraId="29C8EE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8" w:hRule="atLeast"/>
        </w:trPr>
        <w:tc>
          <w:tcPr>
            <w:tcW w:w="2062" w:type="dxa"/>
            <w:vAlign w:val="top"/>
          </w:tcPr>
          <w:p w14:paraId="1FC2B221">
            <w:pPr>
              <w:spacing w:line="241" w:lineRule="auto"/>
              <w:rPr>
                <w:rFonts w:ascii="Arial"/>
                <w:sz w:val="21"/>
              </w:rPr>
            </w:pPr>
          </w:p>
          <w:p w14:paraId="61804E69">
            <w:pPr>
              <w:spacing w:line="242" w:lineRule="auto"/>
              <w:rPr>
                <w:rFonts w:ascii="Arial"/>
                <w:sz w:val="21"/>
              </w:rPr>
            </w:pPr>
          </w:p>
          <w:p w14:paraId="5408BCC1">
            <w:pPr>
              <w:spacing w:line="242" w:lineRule="auto"/>
              <w:rPr>
                <w:rFonts w:ascii="Arial"/>
                <w:sz w:val="21"/>
              </w:rPr>
            </w:pPr>
          </w:p>
          <w:p w14:paraId="308B6CB8">
            <w:pPr>
              <w:pStyle w:val="9"/>
              <w:spacing w:before="78" w:line="219" w:lineRule="auto"/>
              <w:ind w:left="812"/>
              <w:rPr>
                <w:sz w:val="24"/>
                <w:szCs w:val="24"/>
              </w:rPr>
            </w:pPr>
            <w:r>
              <w:rPr>
                <w:spacing w:val="-13"/>
                <w:sz w:val="24"/>
                <w:szCs w:val="24"/>
              </w:rPr>
              <w:t>一般</w:t>
            </w:r>
          </w:p>
          <w:p w14:paraId="17FC2EFD">
            <w:pPr>
              <w:pStyle w:val="9"/>
              <w:spacing w:before="55" w:line="219" w:lineRule="auto"/>
              <w:ind w:left="11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（</w:t>
            </w:r>
            <w:r>
              <w:rPr>
                <w:spacing w:val="-66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20.0-24.9</w:t>
            </w:r>
            <w:r>
              <w:rPr>
                <w:spacing w:val="-4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分）</w:t>
            </w:r>
          </w:p>
        </w:tc>
        <w:tc>
          <w:tcPr>
            <w:tcW w:w="3380" w:type="dxa"/>
            <w:vAlign w:val="top"/>
          </w:tcPr>
          <w:p w14:paraId="1075C127">
            <w:pPr>
              <w:spacing w:line="286" w:lineRule="auto"/>
              <w:rPr>
                <w:rFonts w:ascii="Arial"/>
                <w:sz w:val="21"/>
              </w:rPr>
            </w:pPr>
          </w:p>
          <w:p w14:paraId="2B605C91">
            <w:pPr>
              <w:pStyle w:val="9"/>
              <w:spacing w:before="78" w:line="228" w:lineRule="auto"/>
              <w:ind w:left="118" w:right="37"/>
              <w:jc w:val="both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技战术运用不够合理。技术动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作规范性欠佳，稳定性差;战术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11"/>
                <w:sz w:val="24"/>
                <w:szCs w:val="24"/>
              </w:rPr>
              <w:t>执行时常出现偏差;攻守转换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意识薄弱，防守不积极、不主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11"/>
                <w:sz w:val="24"/>
                <w:szCs w:val="24"/>
              </w:rPr>
              <w:t>动，处理球不合理，常有失误。</w:t>
            </w:r>
          </w:p>
        </w:tc>
        <w:tc>
          <w:tcPr>
            <w:tcW w:w="2098" w:type="dxa"/>
            <w:vAlign w:val="top"/>
          </w:tcPr>
          <w:p w14:paraId="09D0DC67">
            <w:pPr>
              <w:spacing w:line="287" w:lineRule="auto"/>
              <w:rPr>
                <w:rFonts w:ascii="Arial"/>
                <w:sz w:val="21"/>
              </w:rPr>
            </w:pPr>
          </w:p>
          <w:p w14:paraId="642A633B">
            <w:pPr>
              <w:pStyle w:val="9"/>
              <w:spacing w:before="78" w:line="228" w:lineRule="auto"/>
              <w:ind w:left="120" w:right="101" w:firstLine="31"/>
              <w:rPr>
                <w:sz w:val="24"/>
                <w:szCs w:val="24"/>
              </w:rPr>
            </w:pPr>
            <w:r>
              <w:rPr>
                <w:spacing w:val="22"/>
                <w:sz w:val="24"/>
                <w:szCs w:val="24"/>
              </w:rPr>
              <w:t>比赛纪律意识欠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16"/>
                <w:sz w:val="24"/>
                <w:szCs w:val="24"/>
              </w:rPr>
              <w:t>缺，</w:t>
            </w:r>
            <w:r>
              <w:rPr>
                <w:spacing w:val="-43"/>
                <w:sz w:val="24"/>
                <w:szCs w:val="24"/>
              </w:rPr>
              <w:t xml:space="preserve"> </w:t>
            </w:r>
            <w:r>
              <w:rPr>
                <w:spacing w:val="16"/>
                <w:sz w:val="24"/>
                <w:szCs w:val="24"/>
              </w:rPr>
              <w:t>团队意识薄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弱，比赛态度基本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端正，表现平平，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无显著影响力。</w:t>
            </w:r>
          </w:p>
        </w:tc>
        <w:tc>
          <w:tcPr>
            <w:tcW w:w="1523" w:type="dxa"/>
            <w:vAlign w:val="top"/>
          </w:tcPr>
          <w:p w14:paraId="5F32E9DE">
            <w:pPr>
              <w:pStyle w:val="9"/>
              <w:spacing w:before="45" w:line="202" w:lineRule="auto"/>
              <w:ind w:left="119" w:right="107" w:firstLine="1"/>
              <w:rPr>
                <w:sz w:val="24"/>
                <w:szCs w:val="24"/>
              </w:rPr>
            </w:pPr>
            <w:r>
              <w:rPr>
                <w:spacing w:val="6"/>
                <w:sz w:val="24"/>
                <w:szCs w:val="24"/>
              </w:rPr>
              <w:t>身体素质</w:t>
            </w:r>
            <w:r>
              <w:rPr>
                <w:spacing w:val="-62"/>
                <w:sz w:val="24"/>
                <w:szCs w:val="24"/>
              </w:rPr>
              <w:t xml:space="preserve"> </w:t>
            </w:r>
            <w:r>
              <w:rPr>
                <w:spacing w:val="6"/>
                <w:sz w:val="24"/>
                <w:szCs w:val="24"/>
              </w:rPr>
              <w:t>、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8"/>
                <w:sz w:val="24"/>
                <w:szCs w:val="24"/>
              </w:rPr>
              <w:t>心理素质</w:t>
            </w:r>
            <w:r>
              <w:rPr>
                <w:spacing w:val="-70"/>
                <w:sz w:val="24"/>
                <w:szCs w:val="24"/>
              </w:rPr>
              <w:t xml:space="preserve"> </w:t>
            </w:r>
            <w:r>
              <w:rPr>
                <w:spacing w:val="8"/>
                <w:sz w:val="24"/>
                <w:szCs w:val="24"/>
              </w:rPr>
              <w:t>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8"/>
                <w:sz w:val="24"/>
                <w:szCs w:val="24"/>
              </w:rPr>
              <w:t>般，容易表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7"/>
                <w:sz w:val="24"/>
                <w:szCs w:val="24"/>
              </w:rPr>
              <w:t>现出紧张</w:t>
            </w:r>
            <w:r>
              <w:rPr>
                <w:spacing w:val="-65"/>
                <w:sz w:val="24"/>
                <w:szCs w:val="24"/>
              </w:rPr>
              <w:t xml:space="preserve"> </w:t>
            </w:r>
            <w:r>
              <w:rPr>
                <w:spacing w:val="7"/>
                <w:sz w:val="24"/>
                <w:szCs w:val="24"/>
              </w:rPr>
              <w:t>、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8"/>
                <w:sz w:val="24"/>
                <w:szCs w:val="24"/>
              </w:rPr>
              <w:t>急躁或消极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情绪，</w:t>
            </w:r>
            <w:r>
              <w:rPr>
                <w:spacing w:val="-56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能完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8"/>
                <w:sz w:val="24"/>
                <w:szCs w:val="24"/>
              </w:rPr>
              <w:t>成基本比赛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任务。</w:t>
            </w:r>
          </w:p>
        </w:tc>
      </w:tr>
      <w:tr w14:paraId="6A6CD3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8" w:hRule="atLeast"/>
        </w:trPr>
        <w:tc>
          <w:tcPr>
            <w:tcW w:w="2062" w:type="dxa"/>
            <w:vAlign w:val="top"/>
          </w:tcPr>
          <w:p w14:paraId="4E8ECAA7">
            <w:pPr>
              <w:spacing w:line="474" w:lineRule="auto"/>
              <w:rPr>
                <w:rFonts w:ascii="Arial"/>
                <w:sz w:val="21"/>
              </w:rPr>
            </w:pPr>
          </w:p>
          <w:p w14:paraId="65B15F0F">
            <w:pPr>
              <w:pStyle w:val="9"/>
              <w:spacing w:before="78" w:line="216" w:lineRule="auto"/>
              <w:ind w:left="804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较差</w:t>
            </w:r>
          </w:p>
          <w:p w14:paraId="2AF5B3BC">
            <w:pPr>
              <w:pStyle w:val="9"/>
              <w:spacing w:before="56" w:line="219" w:lineRule="auto"/>
              <w:ind w:left="113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（</w:t>
            </w:r>
            <w:r>
              <w:rPr>
                <w:spacing w:val="-54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15.0-19.9</w:t>
            </w:r>
            <w:r>
              <w:rPr>
                <w:spacing w:val="-49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分）</w:t>
            </w:r>
          </w:p>
        </w:tc>
        <w:tc>
          <w:tcPr>
            <w:tcW w:w="3380" w:type="dxa"/>
            <w:vAlign w:val="top"/>
          </w:tcPr>
          <w:p w14:paraId="1596BC8C">
            <w:pPr>
              <w:pStyle w:val="9"/>
              <w:spacing w:before="262" w:line="227" w:lineRule="auto"/>
              <w:ind w:left="115" w:right="27" w:firstLine="10"/>
              <w:jc w:val="both"/>
              <w:rPr>
                <w:sz w:val="24"/>
                <w:szCs w:val="24"/>
              </w:rPr>
            </w:pPr>
            <w:r>
              <w:rPr>
                <w:spacing w:val="-29"/>
                <w:sz w:val="24"/>
                <w:szCs w:val="24"/>
              </w:rPr>
              <w:t>没有技战术配合意识和能力。技术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1"/>
                <w:sz w:val="24"/>
                <w:szCs w:val="24"/>
              </w:rPr>
              <w:t>动作不规范、生疏;经常无法理解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21"/>
                <w:sz w:val="24"/>
                <w:szCs w:val="24"/>
              </w:rPr>
              <w:t>或执行战术要求;没有攻守转换意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38"/>
                <w:sz w:val="24"/>
                <w:szCs w:val="24"/>
              </w:rPr>
              <w:t>识，处理球仓促、随意，常有失误。</w:t>
            </w:r>
          </w:p>
        </w:tc>
        <w:tc>
          <w:tcPr>
            <w:tcW w:w="2098" w:type="dxa"/>
            <w:vAlign w:val="top"/>
          </w:tcPr>
          <w:p w14:paraId="2D527E2E">
            <w:pPr>
              <w:pStyle w:val="9"/>
              <w:spacing w:before="111" w:line="228" w:lineRule="auto"/>
              <w:ind w:left="112" w:right="80" w:firstLine="9"/>
              <w:jc w:val="both"/>
              <w:rPr>
                <w:sz w:val="24"/>
                <w:szCs w:val="24"/>
              </w:rPr>
            </w:pPr>
            <w:r>
              <w:rPr>
                <w:spacing w:val="-31"/>
                <w:sz w:val="24"/>
                <w:szCs w:val="24"/>
              </w:rPr>
              <w:t>不尊重比赛纪律，比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29"/>
                <w:sz w:val="24"/>
                <w:szCs w:val="24"/>
              </w:rPr>
              <w:t>赛态度消极，比赛参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与度低，在场上存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在感低且对团队有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8"/>
                <w:sz w:val="24"/>
                <w:szCs w:val="24"/>
              </w:rPr>
              <w:t>一定的负面影响。</w:t>
            </w:r>
          </w:p>
        </w:tc>
        <w:tc>
          <w:tcPr>
            <w:tcW w:w="1523" w:type="dxa"/>
            <w:vAlign w:val="top"/>
          </w:tcPr>
          <w:p w14:paraId="3E041358">
            <w:pPr>
              <w:pStyle w:val="9"/>
              <w:spacing w:before="111" w:line="228" w:lineRule="auto"/>
              <w:ind w:left="117" w:right="107" w:firstLine="3"/>
              <w:jc w:val="both"/>
              <w:rPr>
                <w:sz w:val="24"/>
                <w:szCs w:val="24"/>
              </w:rPr>
            </w:pPr>
            <w:r>
              <w:rPr>
                <w:spacing w:val="17"/>
                <w:sz w:val="24"/>
                <w:szCs w:val="24"/>
              </w:rPr>
              <w:t>身体素质较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18"/>
                <w:sz w:val="24"/>
                <w:szCs w:val="24"/>
              </w:rPr>
              <w:t>差，心理素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8"/>
                <w:sz w:val="24"/>
                <w:szCs w:val="24"/>
              </w:rPr>
              <w:t>质较差，勉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8"/>
                <w:sz w:val="24"/>
                <w:szCs w:val="24"/>
              </w:rPr>
              <w:t>强完成比赛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任务。</w:t>
            </w:r>
          </w:p>
        </w:tc>
      </w:tr>
      <w:tr w14:paraId="74CCBD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3" w:hRule="atLeast"/>
        </w:trPr>
        <w:tc>
          <w:tcPr>
            <w:tcW w:w="2062" w:type="dxa"/>
            <w:vAlign w:val="top"/>
          </w:tcPr>
          <w:p w14:paraId="31469AB1">
            <w:pPr>
              <w:spacing w:line="278" w:lineRule="auto"/>
              <w:rPr>
                <w:rFonts w:ascii="Arial"/>
                <w:sz w:val="21"/>
              </w:rPr>
            </w:pPr>
          </w:p>
          <w:p w14:paraId="536EBB30">
            <w:pPr>
              <w:spacing w:line="279" w:lineRule="auto"/>
              <w:rPr>
                <w:rFonts w:ascii="Arial"/>
                <w:sz w:val="21"/>
              </w:rPr>
            </w:pPr>
          </w:p>
          <w:p w14:paraId="51426F67">
            <w:pPr>
              <w:pStyle w:val="9"/>
              <w:spacing w:before="78" w:line="217" w:lineRule="auto"/>
              <w:ind w:left="800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很差</w:t>
            </w:r>
          </w:p>
          <w:p w14:paraId="3EFF78BC">
            <w:pPr>
              <w:pStyle w:val="9"/>
              <w:spacing w:before="58" w:line="217" w:lineRule="auto"/>
              <w:ind w:left="283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（</w:t>
            </w:r>
            <w:r>
              <w:rPr>
                <w:spacing w:val="-6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15</w:t>
            </w:r>
            <w:r>
              <w:rPr>
                <w:spacing w:val="-4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分以下）</w:t>
            </w:r>
          </w:p>
        </w:tc>
        <w:tc>
          <w:tcPr>
            <w:tcW w:w="3380" w:type="dxa"/>
            <w:vAlign w:val="top"/>
          </w:tcPr>
          <w:p w14:paraId="748A3B8F">
            <w:pPr>
              <w:spacing w:line="271" w:lineRule="auto"/>
              <w:rPr>
                <w:rFonts w:ascii="Arial"/>
                <w:sz w:val="21"/>
              </w:rPr>
            </w:pPr>
          </w:p>
          <w:p w14:paraId="3D7B228E">
            <w:pPr>
              <w:pStyle w:val="9"/>
              <w:spacing w:before="78" w:line="227" w:lineRule="auto"/>
              <w:ind w:left="119" w:right="43" w:hanging="4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未能掌握足球基本技术动作，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11"/>
                <w:sz w:val="24"/>
                <w:szCs w:val="24"/>
              </w:rPr>
              <w:t>战术理解混乱，不懂足球规则，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实战中盲目处理球，躲球、怕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球、远离球等，频频失误。</w:t>
            </w:r>
          </w:p>
        </w:tc>
        <w:tc>
          <w:tcPr>
            <w:tcW w:w="2098" w:type="dxa"/>
            <w:vAlign w:val="top"/>
          </w:tcPr>
          <w:p w14:paraId="10B303CE">
            <w:pPr>
              <w:pStyle w:val="9"/>
              <w:spacing w:before="50" w:line="226" w:lineRule="auto"/>
              <w:ind w:left="112" w:right="101" w:firstLine="12"/>
              <w:jc w:val="both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无视比赛纪律，比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赛态度恶劣，比赛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参与度极低，可能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28"/>
                <w:sz w:val="24"/>
                <w:szCs w:val="24"/>
              </w:rPr>
              <w:t>出现故意不配合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28"/>
                <w:sz w:val="24"/>
                <w:szCs w:val="24"/>
              </w:rPr>
              <w:t>或破坏本方进攻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和防守的行为。</w:t>
            </w:r>
          </w:p>
        </w:tc>
        <w:tc>
          <w:tcPr>
            <w:tcW w:w="1523" w:type="dxa"/>
            <w:vAlign w:val="top"/>
          </w:tcPr>
          <w:p w14:paraId="6B3B4B8E">
            <w:pPr>
              <w:pStyle w:val="9"/>
              <w:spacing w:before="198" w:line="228" w:lineRule="auto"/>
              <w:ind w:left="117" w:right="107" w:firstLine="3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身 体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素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质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8"/>
                <w:sz w:val="24"/>
                <w:szCs w:val="24"/>
              </w:rPr>
              <w:t>差，心理素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8"/>
                <w:sz w:val="24"/>
                <w:szCs w:val="24"/>
              </w:rPr>
              <w:t>质差，艰难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8"/>
                <w:sz w:val="24"/>
                <w:szCs w:val="24"/>
              </w:rPr>
              <w:t>完成比赛任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务。</w:t>
            </w:r>
          </w:p>
        </w:tc>
      </w:tr>
    </w:tbl>
    <w:p w14:paraId="5FF884C1">
      <w:pPr>
        <w:rPr>
          <w:rFonts w:ascii="Arial"/>
          <w:sz w:val="21"/>
        </w:rPr>
      </w:pPr>
    </w:p>
    <w:p w14:paraId="11E31A54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6" w:h="16839"/>
          <w:pgMar w:top="1431" w:right="1362" w:bottom="1530" w:left="1475" w:header="0" w:footer="1256" w:gutter="0"/>
          <w:pgNumType w:fmt="decimal"/>
          <w:cols w:space="720" w:num="1"/>
        </w:sectPr>
      </w:pPr>
    </w:p>
    <w:p w14:paraId="2ECE0BE4">
      <w:pPr>
        <w:spacing w:line="358" w:lineRule="auto"/>
        <w:rPr>
          <w:rFonts w:ascii="Arial"/>
          <w:sz w:val="21"/>
        </w:rPr>
      </w:pPr>
    </w:p>
    <w:p w14:paraId="0A1AE666">
      <w:pPr>
        <w:spacing w:line="359" w:lineRule="auto"/>
        <w:rPr>
          <w:rFonts w:ascii="Arial"/>
          <w:sz w:val="21"/>
        </w:rPr>
      </w:pPr>
    </w:p>
    <w:p w14:paraId="006E78D7">
      <w:pPr>
        <w:spacing w:before="101" w:line="222" w:lineRule="auto"/>
        <w:ind w:left="77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二、守门员测试内容</w:t>
      </w:r>
    </w:p>
    <w:p w14:paraId="042FEEFB">
      <w:pPr>
        <w:spacing w:line="95" w:lineRule="exact"/>
      </w:pPr>
    </w:p>
    <w:tbl>
      <w:tblPr>
        <w:tblStyle w:val="8"/>
        <w:tblW w:w="906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6"/>
        <w:gridCol w:w="2419"/>
        <w:gridCol w:w="2099"/>
        <w:gridCol w:w="1445"/>
        <w:gridCol w:w="1642"/>
      </w:tblGrid>
      <w:tr w14:paraId="5D9148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456" w:type="dxa"/>
            <w:vAlign w:val="top"/>
          </w:tcPr>
          <w:p w14:paraId="1378462E">
            <w:pPr>
              <w:spacing w:before="167" w:line="218" w:lineRule="auto"/>
              <w:ind w:left="46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11"/>
                <w:sz w:val="28"/>
                <w:szCs w:val="28"/>
              </w:rPr>
              <w:t>类别</w:t>
            </w:r>
          </w:p>
        </w:tc>
        <w:tc>
          <w:tcPr>
            <w:tcW w:w="2419" w:type="dxa"/>
            <w:vAlign w:val="top"/>
          </w:tcPr>
          <w:p w14:paraId="2B7FC2EF">
            <w:pPr>
              <w:spacing w:before="167" w:line="219" w:lineRule="auto"/>
              <w:ind w:left="66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专项素质</w:t>
            </w:r>
          </w:p>
        </w:tc>
        <w:tc>
          <w:tcPr>
            <w:tcW w:w="3544" w:type="dxa"/>
            <w:gridSpan w:val="2"/>
            <w:vAlign w:val="top"/>
          </w:tcPr>
          <w:p w14:paraId="2A984175">
            <w:pPr>
              <w:spacing w:before="167" w:line="219" w:lineRule="auto"/>
              <w:ind w:left="122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专项技术</w:t>
            </w:r>
          </w:p>
        </w:tc>
        <w:tc>
          <w:tcPr>
            <w:tcW w:w="1642" w:type="dxa"/>
            <w:vAlign w:val="top"/>
          </w:tcPr>
          <w:p w14:paraId="6B69D3DB">
            <w:pPr>
              <w:spacing w:before="167" w:line="219" w:lineRule="auto"/>
              <w:ind w:left="281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6"/>
                <w:sz w:val="28"/>
                <w:szCs w:val="28"/>
              </w:rPr>
              <w:t>实战能力</w:t>
            </w:r>
          </w:p>
        </w:tc>
      </w:tr>
      <w:tr w14:paraId="0EF213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456" w:type="dxa"/>
            <w:vAlign w:val="top"/>
          </w:tcPr>
          <w:p w14:paraId="647B26B3">
            <w:pPr>
              <w:spacing w:before="166" w:line="219" w:lineRule="auto"/>
              <w:ind w:left="178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考核指标</w:t>
            </w:r>
          </w:p>
        </w:tc>
        <w:tc>
          <w:tcPr>
            <w:tcW w:w="2419" w:type="dxa"/>
            <w:vAlign w:val="top"/>
          </w:tcPr>
          <w:p w14:paraId="06CA212D">
            <w:pPr>
              <w:pStyle w:val="9"/>
              <w:spacing w:before="166" w:line="219" w:lineRule="auto"/>
              <w:ind w:left="529"/>
            </w:pPr>
            <w:r>
              <w:rPr>
                <w:spacing w:val="-5"/>
              </w:rPr>
              <w:t>立定三级跳</w:t>
            </w:r>
          </w:p>
        </w:tc>
        <w:tc>
          <w:tcPr>
            <w:tcW w:w="2099" w:type="dxa"/>
            <w:vAlign w:val="top"/>
          </w:tcPr>
          <w:p w14:paraId="7D6A2ABC">
            <w:pPr>
              <w:pStyle w:val="9"/>
              <w:spacing w:before="166" w:line="219" w:lineRule="auto"/>
              <w:ind w:left="358"/>
            </w:pPr>
            <w:r>
              <w:rPr>
                <w:spacing w:val="-2"/>
              </w:rPr>
              <w:t>掷远与踢远</w:t>
            </w:r>
          </w:p>
        </w:tc>
        <w:tc>
          <w:tcPr>
            <w:tcW w:w="1445" w:type="dxa"/>
            <w:vAlign w:val="top"/>
          </w:tcPr>
          <w:p w14:paraId="20864643">
            <w:pPr>
              <w:pStyle w:val="9"/>
              <w:spacing w:before="166" w:line="218" w:lineRule="auto"/>
              <w:ind w:left="315"/>
            </w:pPr>
            <w:r>
              <w:rPr>
                <w:spacing w:val="-5"/>
              </w:rPr>
              <w:t>扑接球</w:t>
            </w:r>
          </w:p>
        </w:tc>
        <w:tc>
          <w:tcPr>
            <w:tcW w:w="1642" w:type="dxa"/>
            <w:vAlign w:val="top"/>
          </w:tcPr>
          <w:p w14:paraId="1EF8DF0F">
            <w:pPr>
              <w:pStyle w:val="9"/>
              <w:spacing w:before="166" w:line="219" w:lineRule="auto"/>
              <w:ind w:left="591"/>
            </w:pPr>
            <w:r>
              <w:rPr>
                <w:spacing w:val="-26"/>
              </w:rPr>
              <w:t>比赛</w:t>
            </w:r>
          </w:p>
        </w:tc>
      </w:tr>
      <w:tr w14:paraId="5587CD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456" w:type="dxa"/>
            <w:vAlign w:val="top"/>
          </w:tcPr>
          <w:p w14:paraId="4457B82D">
            <w:pPr>
              <w:spacing w:before="167" w:line="219" w:lineRule="auto"/>
              <w:ind w:left="461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7"/>
                <w:sz w:val="28"/>
                <w:szCs w:val="28"/>
              </w:rPr>
              <w:t>分值</w:t>
            </w:r>
          </w:p>
        </w:tc>
        <w:tc>
          <w:tcPr>
            <w:tcW w:w="2419" w:type="dxa"/>
            <w:vAlign w:val="top"/>
          </w:tcPr>
          <w:p w14:paraId="3AB85995">
            <w:pPr>
              <w:pStyle w:val="9"/>
              <w:spacing w:before="167" w:line="219" w:lineRule="auto"/>
              <w:ind w:left="912"/>
            </w:pPr>
            <w:r>
              <w:rPr>
                <w:spacing w:val="-7"/>
              </w:rPr>
              <w:t>20</w:t>
            </w:r>
            <w:r>
              <w:rPr>
                <w:spacing w:val="-59"/>
              </w:rPr>
              <w:t xml:space="preserve"> </w:t>
            </w:r>
            <w:r>
              <w:rPr>
                <w:spacing w:val="-7"/>
              </w:rPr>
              <w:t>分</w:t>
            </w:r>
          </w:p>
        </w:tc>
        <w:tc>
          <w:tcPr>
            <w:tcW w:w="2099" w:type="dxa"/>
            <w:vAlign w:val="top"/>
          </w:tcPr>
          <w:p w14:paraId="34BB48D9">
            <w:pPr>
              <w:pStyle w:val="9"/>
              <w:spacing w:before="167" w:line="219" w:lineRule="auto"/>
              <w:ind w:left="754"/>
            </w:pPr>
            <w:r>
              <w:rPr>
                <w:spacing w:val="-7"/>
              </w:rPr>
              <w:t>20</w:t>
            </w:r>
            <w:r>
              <w:rPr>
                <w:spacing w:val="-59"/>
              </w:rPr>
              <w:t xml:space="preserve"> </w:t>
            </w:r>
            <w:r>
              <w:rPr>
                <w:spacing w:val="-7"/>
              </w:rPr>
              <w:t>分</w:t>
            </w:r>
          </w:p>
        </w:tc>
        <w:tc>
          <w:tcPr>
            <w:tcW w:w="1445" w:type="dxa"/>
            <w:vAlign w:val="top"/>
          </w:tcPr>
          <w:p w14:paraId="47023A9C">
            <w:pPr>
              <w:pStyle w:val="9"/>
              <w:spacing w:before="167" w:line="219" w:lineRule="auto"/>
              <w:ind w:left="429"/>
            </w:pPr>
            <w:r>
              <w:rPr>
                <w:spacing w:val="-7"/>
              </w:rPr>
              <w:t>20</w:t>
            </w:r>
            <w:r>
              <w:rPr>
                <w:spacing w:val="-59"/>
              </w:rPr>
              <w:t xml:space="preserve"> </w:t>
            </w:r>
            <w:r>
              <w:rPr>
                <w:spacing w:val="-7"/>
              </w:rPr>
              <w:t>分</w:t>
            </w:r>
          </w:p>
        </w:tc>
        <w:tc>
          <w:tcPr>
            <w:tcW w:w="1642" w:type="dxa"/>
            <w:vAlign w:val="top"/>
          </w:tcPr>
          <w:p w14:paraId="4615F822">
            <w:pPr>
              <w:pStyle w:val="9"/>
              <w:spacing w:before="167" w:line="219" w:lineRule="auto"/>
              <w:ind w:left="523"/>
            </w:pPr>
            <w:r>
              <w:rPr>
                <w:spacing w:val="-7"/>
              </w:rPr>
              <w:t>40</w:t>
            </w:r>
            <w:r>
              <w:rPr>
                <w:spacing w:val="-58"/>
              </w:rPr>
              <w:t xml:space="preserve"> </w:t>
            </w:r>
            <w:r>
              <w:rPr>
                <w:spacing w:val="-7"/>
              </w:rPr>
              <w:t>分</w:t>
            </w:r>
          </w:p>
        </w:tc>
      </w:tr>
    </w:tbl>
    <w:p w14:paraId="0C1CEA98">
      <w:pPr>
        <w:spacing w:before="192" w:line="222" w:lineRule="auto"/>
        <w:ind w:left="755"/>
        <w:outlineLvl w:val="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-8"/>
          <w:sz w:val="31"/>
          <w:szCs w:val="31"/>
        </w:rPr>
        <w:t>（</w:t>
      </w:r>
      <w:r>
        <w:rPr>
          <w:rFonts w:ascii="楷体" w:hAnsi="楷体" w:eastAsia="楷体" w:cs="楷体"/>
          <w:spacing w:val="-82"/>
          <w:sz w:val="31"/>
          <w:szCs w:val="31"/>
        </w:rPr>
        <w:t xml:space="preserve"> </w:t>
      </w:r>
      <w:r>
        <w:rPr>
          <w:rFonts w:ascii="楷体" w:hAnsi="楷体" w:eastAsia="楷体" w:cs="楷体"/>
          <w:b/>
          <w:bCs/>
          <w:spacing w:val="-8"/>
          <w:sz w:val="31"/>
          <w:szCs w:val="31"/>
        </w:rPr>
        <w:t>一）专项素质（</w:t>
      </w:r>
      <w:r>
        <w:rPr>
          <w:rFonts w:ascii="楷体" w:hAnsi="楷体" w:eastAsia="楷体" w:cs="楷体"/>
          <w:spacing w:val="-71"/>
          <w:sz w:val="31"/>
          <w:szCs w:val="31"/>
        </w:rPr>
        <w:t xml:space="preserve"> </w:t>
      </w:r>
      <w:r>
        <w:rPr>
          <w:rFonts w:ascii="楷体" w:hAnsi="楷体" w:eastAsia="楷体" w:cs="楷体"/>
          <w:b/>
          <w:bCs/>
          <w:spacing w:val="-8"/>
          <w:sz w:val="31"/>
          <w:szCs w:val="31"/>
        </w:rPr>
        <w:t>20</w:t>
      </w:r>
      <w:r>
        <w:rPr>
          <w:rFonts w:ascii="楷体" w:hAnsi="楷体" w:eastAsia="楷体" w:cs="楷体"/>
          <w:spacing w:val="-64"/>
          <w:sz w:val="31"/>
          <w:szCs w:val="31"/>
        </w:rPr>
        <w:t xml:space="preserve"> </w:t>
      </w:r>
      <w:r>
        <w:rPr>
          <w:rFonts w:ascii="楷体" w:hAnsi="楷体" w:eastAsia="楷体" w:cs="楷体"/>
          <w:b/>
          <w:bCs/>
          <w:spacing w:val="-8"/>
          <w:sz w:val="31"/>
          <w:szCs w:val="31"/>
        </w:rPr>
        <w:t>分）</w:t>
      </w:r>
    </w:p>
    <w:p w14:paraId="5E257419">
      <w:pPr>
        <w:pStyle w:val="2"/>
        <w:spacing w:before="208" w:line="224" w:lineRule="auto"/>
        <w:ind w:left="783"/>
        <w:outlineLvl w:val="1"/>
      </w:pPr>
      <w:r>
        <w:rPr>
          <w:b/>
          <w:bCs/>
          <w:spacing w:val="2"/>
        </w:rPr>
        <w:t>1.立定三级跳远</w:t>
      </w:r>
    </w:p>
    <w:p w14:paraId="2EE2A6E8">
      <w:pPr>
        <w:pStyle w:val="2"/>
        <w:spacing w:before="201" w:line="305" w:lineRule="auto"/>
        <w:ind w:left="120" w:right="16" w:firstLine="635"/>
      </w:pPr>
      <w:r>
        <w:rPr>
          <w:rFonts w:ascii="楷体" w:hAnsi="楷体" w:eastAsia="楷体" w:cs="楷体"/>
          <w:b/>
          <w:bCs/>
          <w:spacing w:val="7"/>
        </w:rPr>
        <w:t>（</w:t>
      </w:r>
      <w:r>
        <w:rPr>
          <w:rFonts w:ascii="楷体" w:hAnsi="楷体" w:eastAsia="楷体" w:cs="楷体"/>
          <w:spacing w:val="-66"/>
        </w:rPr>
        <w:t xml:space="preserve"> </w:t>
      </w:r>
      <w:r>
        <w:rPr>
          <w:rFonts w:ascii="楷体" w:hAnsi="楷体" w:eastAsia="楷体" w:cs="楷体"/>
          <w:b/>
          <w:bCs/>
          <w:spacing w:val="7"/>
        </w:rPr>
        <w:t>1）测试方法：</w:t>
      </w:r>
      <w:r>
        <w:rPr>
          <w:spacing w:val="7"/>
        </w:rPr>
        <w:t>考生原地双脚站立在起跳线后，依</w:t>
      </w:r>
      <w:r>
        <w:rPr>
          <w:spacing w:val="6"/>
        </w:rPr>
        <w:t>次完成</w:t>
      </w:r>
      <w:r>
        <w:t xml:space="preserve"> </w:t>
      </w:r>
      <w:r>
        <w:rPr>
          <w:spacing w:val="5"/>
        </w:rPr>
        <w:t>双脚原地起跳、跨步跳、双脚落地跳跃动作，成绩测量从身体落</w:t>
      </w:r>
      <w:r>
        <w:rPr>
          <w:spacing w:val="12"/>
        </w:rPr>
        <w:t xml:space="preserve"> </w:t>
      </w:r>
      <w:r>
        <w:rPr>
          <w:spacing w:val="-14"/>
        </w:rPr>
        <w:t>地痕迹最近点取直线量至起跳线内沿，每人测试</w:t>
      </w:r>
      <w:r>
        <w:rPr>
          <w:spacing w:val="-44"/>
        </w:rPr>
        <w:t xml:space="preserve"> </w:t>
      </w:r>
      <w:r>
        <w:rPr>
          <w:spacing w:val="-14"/>
        </w:rPr>
        <w:t>2</w:t>
      </w:r>
      <w:r>
        <w:rPr>
          <w:spacing w:val="-62"/>
        </w:rPr>
        <w:t xml:space="preserve"> </w:t>
      </w:r>
      <w:r>
        <w:rPr>
          <w:spacing w:val="-14"/>
        </w:rPr>
        <w:t>次，取最好成绩。</w:t>
      </w:r>
    </w:p>
    <w:p w14:paraId="133072C2">
      <w:pPr>
        <w:pStyle w:val="2"/>
        <w:spacing w:before="205" w:line="284" w:lineRule="auto"/>
        <w:ind w:left="130" w:right="112" w:firstLine="625"/>
      </w:pPr>
      <w:r>
        <w:rPr>
          <w:rFonts w:ascii="楷体" w:hAnsi="楷体" w:eastAsia="楷体" w:cs="楷体"/>
          <w:b/>
          <w:bCs/>
          <w:spacing w:val="5"/>
        </w:rPr>
        <w:t>（</w:t>
      </w:r>
      <w:r>
        <w:rPr>
          <w:rFonts w:ascii="楷体" w:hAnsi="楷体" w:eastAsia="楷体" w:cs="楷体"/>
          <w:spacing w:val="-73"/>
        </w:rPr>
        <w:t xml:space="preserve"> </w:t>
      </w:r>
      <w:r>
        <w:rPr>
          <w:rFonts w:ascii="楷体" w:hAnsi="楷体" w:eastAsia="楷体" w:cs="楷体"/>
          <w:b/>
          <w:bCs/>
          <w:spacing w:val="5"/>
        </w:rPr>
        <w:t>2）评分标准：</w:t>
      </w:r>
      <w:r>
        <w:rPr>
          <w:spacing w:val="5"/>
        </w:rPr>
        <w:t>按跳跃距离对应分值，如男</w:t>
      </w:r>
      <w:r>
        <w:rPr>
          <w:spacing w:val="4"/>
        </w:rPr>
        <w:t>子</w:t>
      </w:r>
      <w:r>
        <w:rPr>
          <w:spacing w:val="-46"/>
        </w:rPr>
        <w:t xml:space="preserve"> </w:t>
      </w:r>
      <w:r>
        <w:rPr>
          <w:spacing w:val="4"/>
        </w:rPr>
        <w:t>6.0</w:t>
      </w:r>
      <w:r>
        <w:rPr>
          <w:spacing w:val="-53"/>
        </w:rPr>
        <w:t xml:space="preserve"> </w:t>
      </w:r>
      <w:r>
        <w:rPr>
          <w:spacing w:val="4"/>
        </w:rPr>
        <w:t>米、女</w:t>
      </w:r>
      <w:r>
        <w:t xml:space="preserve"> </w:t>
      </w:r>
      <w:r>
        <w:rPr>
          <w:spacing w:val="4"/>
        </w:rPr>
        <w:t>子</w:t>
      </w:r>
      <w:r>
        <w:rPr>
          <w:spacing w:val="-38"/>
        </w:rPr>
        <w:t xml:space="preserve"> </w:t>
      </w:r>
      <w:r>
        <w:rPr>
          <w:spacing w:val="4"/>
        </w:rPr>
        <w:t>5.4</w:t>
      </w:r>
      <w:r>
        <w:rPr>
          <w:spacing w:val="-56"/>
        </w:rPr>
        <w:t xml:space="preserve"> </w:t>
      </w:r>
      <w:r>
        <w:rPr>
          <w:spacing w:val="4"/>
        </w:rPr>
        <w:t>米得</w:t>
      </w:r>
      <w:r>
        <w:rPr>
          <w:spacing w:val="-48"/>
        </w:rPr>
        <w:t xml:space="preserve"> </w:t>
      </w:r>
      <w:r>
        <w:rPr>
          <w:spacing w:val="4"/>
        </w:rPr>
        <w:t>20</w:t>
      </w:r>
      <w:r>
        <w:rPr>
          <w:spacing w:val="-60"/>
        </w:rPr>
        <w:t xml:space="preserve"> </w:t>
      </w:r>
      <w:r>
        <w:rPr>
          <w:spacing w:val="4"/>
        </w:rPr>
        <w:t>分，成绩越差分值越低，具体见评分表。</w:t>
      </w:r>
    </w:p>
    <w:p w14:paraId="7B75D3F0">
      <w:pPr>
        <w:spacing w:line="145" w:lineRule="auto"/>
        <w:rPr>
          <w:rFonts w:ascii="Arial"/>
          <w:sz w:val="2"/>
        </w:rPr>
      </w:pPr>
    </w:p>
    <w:tbl>
      <w:tblPr>
        <w:tblStyle w:val="8"/>
        <w:tblW w:w="906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1"/>
        <w:gridCol w:w="1507"/>
        <w:gridCol w:w="1511"/>
        <w:gridCol w:w="1507"/>
        <w:gridCol w:w="1509"/>
        <w:gridCol w:w="1516"/>
      </w:tblGrid>
      <w:tr w14:paraId="782A81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511" w:type="dxa"/>
            <w:vMerge w:val="restart"/>
            <w:tcBorders>
              <w:bottom w:val="nil"/>
            </w:tcBorders>
            <w:vAlign w:val="top"/>
          </w:tcPr>
          <w:p w14:paraId="7E7B130B">
            <w:pPr>
              <w:spacing w:before="314" w:line="219" w:lineRule="auto"/>
              <w:ind w:left="48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7"/>
                <w:sz w:val="28"/>
                <w:szCs w:val="28"/>
              </w:rPr>
              <w:t>分值</w:t>
            </w:r>
          </w:p>
        </w:tc>
        <w:tc>
          <w:tcPr>
            <w:tcW w:w="3018" w:type="dxa"/>
            <w:gridSpan w:val="2"/>
            <w:vAlign w:val="top"/>
          </w:tcPr>
          <w:p w14:paraId="1EBB226B">
            <w:pPr>
              <w:spacing w:before="81" w:line="219" w:lineRule="auto"/>
              <w:ind w:left="816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成绩（米）</w:t>
            </w:r>
          </w:p>
        </w:tc>
        <w:tc>
          <w:tcPr>
            <w:tcW w:w="1507" w:type="dxa"/>
            <w:vMerge w:val="restart"/>
            <w:tcBorders>
              <w:bottom w:val="nil"/>
            </w:tcBorders>
            <w:vAlign w:val="top"/>
          </w:tcPr>
          <w:p w14:paraId="5EEE49DB">
            <w:pPr>
              <w:spacing w:before="314" w:line="219" w:lineRule="auto"/>
              <w:ind w:left="48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7"/>
                <w:sz w:val="28"/>
                <w:szCs w:val="28"/>
              </w:rPr>
              <w:t>分值</w:t>
            </w:r>
          </w:p>
        </w:tc>
        <w:tc>
          <w:tcPr>
            <w:tcW w:w="3025" w:type="dxa"/>
            <w:gridSpan w:val="2"/>
            <w:vAlign w:val="top"/>
          </w:tcPr>
          <w:p w14:paraId="09F208BE">
            <w:pPr>
              <w:spacing w:before="81" w:line="219" w:lineRule="auto"/>
              <w:ind w:left="82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成绩（米）</w:t>
            </w:r>
          </w:p>
        </w:tc>
      </w:tr>
      <w:tr w14:paraId="2BF162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511" w:type="dxa"/>
            <w:vMerge w:val="continue"/>
            <w:tcBorders>
              <w:top w:val="nil"/>
            </w:tcBorders>
            <w:vAlign w:val="top"/>
          </w:tcPr>
          <w:p w14:paraId="5F8ACE58">
            <w:pPr>
              <w:rPr>
                <w:rFonts w:ascii="Arial"/>
                <w:sz w:val="21"/>
              </w:rPr>
            </w:pPr>
          </w:p>
        </w:tc>
        <w:tc>
          <w:tcPr>
            <w:tcW w:w="1507" w:type="dxa"/>
            <w:vAlign w:val="top"/>
          </w:tcPr>
          <w:p w14:paraId="68EB95DD">
            <w:pPr>
              <w:spacing w:before="78" w:line="218" w:lineRule="auto"/>
              <w:ind w:left="633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z w:val="28"/>
                <w:szCs w:val="28"/>
              </w:rPr>
              <w:t>男</w:t>
            </w:r>
          </w:p>
        </w:tc>
        <w:tc>
          <w:tcPr>
            <w:tcW w:w="1511" w:type="dxa"/>
            <w:vAlign w:val="top"/>
          </w:tcPr>
          <w:p w14:paraId="72CAB86D">
            <w:pPr>
              <w:spacing w:before="79" w:line="219" w:lineRule="auto"/>
              <w:ind w:left="63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z w:val="28"/>
                <w:szCs w:val="28"/>
              </w:rPr>
              <w:t>女</w:t>
            </w:r>
          </w:p>
        </w:tc>
        <w:tc>
          <w:tcPr>
            <w:tcW w:w="1507" w:type="dxa"/>
            <w:vMerge w:val="continue"/>
            <w:tcBorders>
              <w:top w:val="nil"/>
            </w:tcBorders>
            <w:vAlign w:val="top"/>
          </w:tcPr>
          <w:p w14:paraId="0098F2C8">
            <w:pPr>
              <w:rPr>
                <w:rFonts w:ascii="Arial"/>
                <w:sz w:val="21"/>
              </w:rPr>
            </w:pPr>
          </w:p>
        </w:tc>
        <w:tc>
          <w:tcPr>
            <w:tcW w:w="1509" w:type="dxa"/>
            <w:vAlign w:val="top"/>
          </w:tcPr>
          <w:p w14:paraId="44C4616E">
            <w:pPr>
              <w:spacing w:before="78" w:line="218" w:lineRule="auto"/>
              <w:ind w:left="63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z w:val="28"/>
                <w:szCs w:val="28"/>
              </w:rPr>
              <w:t>男</w:t>
            </w:r>
          </w:p>
        </w:tc>
        <w:tc>
          <w:tcPr>
            <w:tcW w:w="1516" w:type="dxa"/>
            <w:vAlign w:val="top"/>
          </w:tcPr>
          <w:p w14:paraId="6FED373A">
            <w:pPr>
              <w:spacing w:before="79" w:line="219" w:lineRule="auto"/>
              <w:ind w:left="63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z w:val="28"/>
                <w:szCs w:val="28"/>
              </w:rPr>
              <w:t>女</w:t>
            </w:r>
          </w:p>
        </w:tc>
      </w:tr>
      <w:tr w14:paraId="6909BD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511" w:type="dxa"/>
            <w:vAlign w:val="top"/>
          </w:tcPr>
          <w:p w14:paraId="732048F7">
            <w:pPr>
              <w:pStyle w:val="9"/>
              <w:spacing w:before="86" w:line="182" w:lineRule="auto"/>
              <w:ind w:left="633"/>
            </w:pPr>
            <w:r>
              <w:rPr>
                <w:spacing w:val="-10"/>
              </w:rPr>
              <w:t>20</w:t>
            </w:r>
          </w:p>
        </w:tc>
        <w:tc>
          <w:tcPr>
            <w:tcW w:w="1507" w:type="dxa"/>
            <w:vAlign w:val="top"/>
          </w:tcPr>
          <w:p w14:paraId="0D812D29">
            <w:pPr>
              <w:pStyle w:val="9"/>
              <w:spacing w:before="86" w:line="184" w:lineRule="auto"/>
              <w:ind w:left="564"/>
            </w:pPr>
            <w:r>
              <w:rPr>
                <w:spacing w:val="-8"/>
              </w:rPr>
              <w:t>6.0</w:t>
            </w:r>
          </w:p>
        </w:tc>
        <w:tc>
          <w:tcPr>
            <w:tcW w:w="1511" w:type="dxa"/>
            <w:vAlign w:val="top"/>
          </w:tcPr>
          <w:p w14:paraId="130005B0">
            <w:pPr>
              <w:pStyle w:val="9"/>
              <w:spacing w:before="86" w:line="184" w:lineRule="auto"/>
              <w:ind w:left="568"/>
            </w:pPr>
            <w:r>
              <w:rPr>
                <w:spacing w:val="-8"/>
              </w:rPr>
              <w:t>5.4</w:t>
            </w:r>
          </w:p>
        </w:tc>
        <w:tc>
          <w:tcPr>
            <w:tcW w:w="1507" w:type="dxa"/>
            <w:vAlign w:val="top"/>
          </w:tcPr>
          <w:p w14:paraId="615C0326">
            <w:pPr>
              <w:pStyle w:val="9"/>
              <w:spacing w:before="86" w:line="182" w:lineRule="auto"/>
              <w:ind w:left="640"/>
            </w:pPr>
            <w:r>
              <w:rPr>
                <w:spacing w:val="-14"/>
              </w:rPr>
              <w:t>10</w:t>
            </w:r>
          </w:p>
        </w:tc>
        <w:tc>
          <w:tcPr>
            <w:tcW w:w="1509" w:type="dxa"/>
            <w:vAlign w:val="top"/>
          </w:tcPr>
          <w:p w14:paraId="23B325FC">
            <w:pPr>
              <w:pStyle w:val="9"/>
              <w:spacing w:before="86" w:line="184" w:lineRule="auto"/>
              <w:ind w:left="569"/>
            </w:pPr>
            <w:r>
              <w:rPr>
                <w:spacing w:val="-8"/>
              </w:rPr>
              <w:t>5.0</w:t>
            </w:r>
          </w:p>
        </w:tc>
        <w:tc>
          <w:tcPr>
            <w:tcW w:w="1516" w:type="dxa"/>
            <w:vAlign w:val="top"/>
          </w:tcPr>
          <w:p w14:paraId="7C028D7F">
            <w:pPr>
              <w:pStyle w:val="9"/>
              <w:spacing w:before="86" w:line="184" w:lineRule="auto"/>
              <w:ind w:left="565"/>
            </w:pPr>
            <w:r>
              <w:rPr>
                <w:spacing w:val="-7"/>
              </w:rPr>
              <w:t>4.4</w:t>
            </w:r>
          </w:p>
        </w:tc>
      </w:tr>
      <w:tr w14:paraId="21B3A0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511" w:type="dxa"/>
            <w:vAlign w:val="top"/>
          </w:tcPr>
          <w:p w14:paraId="155328B5">
            <w:pPr>
              <w:pStyle w:val="9"/>
              <w:spacing w:before="87" w:line="182" w:lineRule="auto"/>
              <w:ind w:left="640"/>
            </w:pPr>
            <w:r>
              <w:rPr>
                <w:spacing w:val="-14"/>
              </w:rPr>
              <w:t>19</w:t>
            </w:r>
          </w:p>
        </w:tc>
        <w:tc>
          <w:tcPr>
            <w:tcW w:w="1507" w:type="dxa"/>
            <w:vAlign w:val="top"/>
          </w:tcPr>
          <w:p w14:paraId="1E65FEB0">
            <w:pPr>
              <w:pStyle w:val="9"/>
              <w:spacing w:before="87" w:line="184" w:lineRule="auto"/>
              <w:ind w:left="565"/>
            </w:pPr>
            <w:r>
              <w:rPr>
                <w:spacing w:val="-9"/>
              </w:rPr>
              <w:t>5.9</w:t>
            </w:r>
          </w:p>
        </w:tc>
        <w:tc>
          <w:tcPr>
            <w:tcW w:w="1511" w:type="dxa"/>
            <w:vAlign w:val="top"/>
          </w:tcPr>
          <w:p w14:paraId="4F4C0823">
            <w:pPr>
              <w:pStyle w:val="9"/>
              <w:spacing w:before="87" w:line="184" w:lineRule="auto"/>
              <w:ind w:left="568"/>
            </w:pPr>
            <w:r>
              <w:rPr>
                <w:spacing w:val="-8"/>
              </w:rPr>
              <w:t>5.3</w:t>
            </w:r>
          </w:p>
        </w:tc>
        <w:tc>
          <w:tcPr>
            <w:tcW w:w="1507" w:type="dxa"/>
            <w:vAlign w:val="top"/>
          </w:tcPr>
          <w:p w14:paraId="1E19413A">
            <w:pPr>
              <w:pStyle w:val="9"/>
              <w:spacing w:before="87" w:line="182" w:lineRule="auto"/>
              <w:ind w:left="705"/>
            </w:pPr>
            <w:r>
              <w:t>9</w:t>
            </w:r>
          </w:p>
        </w:tc>
        <w:tc>
          <w:tcPr>
            <w:tcW w:w="1509" w:type="dxa"/>
            <w:vAlign w:val="top"/>
          </w:tcPr>
          <w:p w14:paraId="45FB1223">
            <w:pPr>
              <w:pStyle w:val="9"/>
              <w:spacing w:before="87" w:line="184" w:lineRule="auto"/>
              <w:ind w:left="565"/>
            </w:pPr>
            <w:r>
              <w:rPr>
                <w:spacing w:val="-7"/>
              </w:rPr>
              <w:t>4.9</w:t>
            </w:r>
          </w:p>
        </w:tc>
        <w:tc>
          <w:tcPr>
            <w:tcW w:w="1516" w:type="dxa"/>
            <w:vAlign w:val="top"/>
          </w:tcPr>
          <w:p w14:paraId="33731C67">
            <w:pPr>
              <w:pStyle w:val="9"/>
              <w:spacing w:before="87" w:line="184" w:lineRule="auto"/>
              <w:ind w:left="565"/>
            </w:pPr>
            <w:r>
              <w:rPr>
                <w:spacing w:val="-7"/>
              </w:rPr>
              <w:t>4.3</w:t>
            </w:r>
          </w:p>
        </w:tc>
      </w:tr>
      <w:tr w14:paraId="2D300E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511" w:type="dxa"/>
            <w:vAlign w:val="top"/>
          </w:tcPr>
          <w:p w14:paraId="2DF61573">
            <w:pPr>
              <w:pStyle w:val="9"/>
              <w:spacing w:before="85" w:line="182" w:lineRule="auto"/>
              <w:ind w:left="640"/>
            </w:pPr>
            <w:r>
              <w:rPr>
                <w:spacing w:val="-14"/>
              </w:rPr>
              <w:t>18</w:t>
            </w:r>
          </w:p>
        </w:tc>
        <w:tc>
          <w:tcPr>
            <w:tcW w:w="1507" w:type="dxa"/>
            <w:vAlign w:val="top"/>
          </w:tcPr>
          <w:p w14:paraId="6BE30616">
            <w:pPr>
              <w:pStyle w:val="9"/>
              <w:spacing w:before="86" w:line="184" w:lineRule="auto"/>
              <w:ind w:left="565"/>
            </w:pPr>
            <w:r>
              <w:rPr>
                <w:spacing w:val="-9"/>
              </w:rPr>
              <w:t>5.8</w:t>
            </w:r>
          </w:p>
        </w:tc>
        <w:tc>
          <w:tcPr>
            <w:tcW w:w="1511" w:type="dxa"/>
            <w:vAlign w:val="top"/>
          </w:tcPr>
          <w:p w14:paraId="0687E35E">
            <w:pPr>
              <w:pStyle w:val="9"/>
              <w:spacing w:before="86" w:line="184" w:lineRule="auto"/>
              <w:ind w:left="568"/>
            </w:pPr>
            <w:r>
              <w:rPr>
                <w:spacing w:val="-8"/>
              </w:rPr>
              <w:t>5.2</w:t>
            </w:r>
          </w:p>
        </w:tc>
        <w:tc>
          <w:tcPr>
            <w:tcW w:w="1507" w:type="dxa"/>
            <w:vAlign w:val="top"/>
          </w:tcPr>
          <w:p w14:paraId="6E3AED54">
            <w:pPr>
              <w:pStyle w:val="9"/>
              <w:spacing w:before="85" w:line="182" w:lineRule="auto"/>
              <w:ind w:left="705"/>
            </w:pPr>
            <w:r>
              <w:t>8</w:t>
            </w:r>
          </w:p>
        </w:tc>
        <w:tc>
          <w:tcPr>
            <w:tcW w:w="1509" w:type="dxa"/>
            <w:vAlign w:val="top"/>
          </w:tcPr>
          <w:p w14:paraId="09C018CD">
            <w:pPr>
              <w:pStyle w:val="9"/>
              <w:spacing w:before="86" w:line="184" w:lineRule="auto"/>
              <w:ind w:left="565"/>
            </w:pPr>
            <w:r>
              <w:rPr>
                <w:spacing w:val="-7"/>
              </w:rPr>
              <w:t>4.8</w:t>
            </w:r>
          </w:p>
        </w:tc>
        <w:tc>
          <w:tcPr>
            <w:tcW w:w="1516" w:type="dxa"/>
            <w:vAlign w:val="top"/>
          </w:tcPr>
          <w:p w14:paraId="01C91483">
            <w:pPr>
              <w:pStyle w:val="9"/>
              <w:spacing w:before="86" w:line="184" w:lineRule="auto"/>
              <w:ind w:left="565"/>
            </w:pPr>
            <w:r>
              <w:rPr>
                <w:spacing w:val="-7"/>
              </w:rPr>
              <w:t>4.2</w:t>
            </w:r>
          </w:p>
        </w:tc>
      </w:tr>
      <w:tr w14:paraId="28FDCC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511" w:type="dxa"/>
            <w:vAlign w:val="top"/>
          </w:tcPr>
          <w:p w14:paraId="385157D5">
            <w:pPr>
              <w:pStyle w:val="9"/>
              <w:spacing w:before="87" w:line="182" w:lineRule="auto"/>
              <w:ind w:left="640"/>
            </w:pPr>
            <w:r>
              <w:rPr>
                <w:spacing w:val="-14"/>
              </w:rPr>
              <w:t>17</w:t>
            </w:r>
          </w:p>
        </w:tc>
        <w:tc>
          <w:tcPr>
            <w:tcW w:w="1507" w:type="dxa"/>
            <w:vAlign w:val="top"/>
          </w:tcPr>
          <w:p w14:paraId="2455675C">
            <w:pPr>
              <w:pStyle w:val="9"/>
              <w:spacing w:before="92" w:line="181" w:lineRule="auto"/>
              <w:ind w:left="565"/>
            </w:pPr>
            <w:r>
              <w:rPr>
                <w:spacing w:val="-9"/>
              </w:rPr>
              <w:t>5.7</w:t>
            </w:r>
          </w:p>
        </w:tc>
        <w:tc>
          <w:tcPr>
            <w:tcW w:w="1511" w:type="dxa"/>
            <w:vAlign w:val="top"/>
          </w:tcPr>
          <w:p w14:paraId="2C01DF28">
            <w:pPr>
              <w:pStyle w:val="9"/>
              <w:spacing w:before="88" w:line="184" w:lineRule="auto"/>
              <w:ind w:left="568"/>
            </w:pPr>
            <w:r>
              <w:rPr>
                <w:spacing w:val="-8"/>
              </w:rPr>
              <w:t>5.1</w:t>
            </w:r>
          </w:p>
        </w:tc>
        <w:tc>
          <w:tcPr>
            <w:tcW w:w="1507" w:type="dxa"/>
            <w:vAlign w:val="top"/>
          </w:tcPr>
          <w:p w14:paraId="614B12C1">
            <w:pPr>
              <w:pStyle w:val="9"/>
              <w:spacing w:before="92" w:line="179" w:lineRule="auto"/>
              <w:ind w:left="705"/>
            </w:pPr>
            <w:r>
              <w:t>7</w:t>
            </w:r>
          </w:p>
        </w:tc>
        <w:tc>
          <w:tcPr>
            <w:tcW w:w="1509" w:type="dxa"/>
            <w:vAlign w:val="top"/>
          </w:tcPr>
          <w:p w14:paraId="54D8D645">
            <w:pPr>
              <w:pStyle w:val="9"/>
              <w:spacing w:before="88" w:line="184" w:lineRule="auto"/>
              <w:ind w:left="565"/>
            </w:pPr>
            <w:r>
              <w:rPr>
                <w:spacing w:val="-7"/>
              </w:rPr>
              <w:t>4.7</w:t>
            </w:r>
          </w:p>
        </w:tc>
        <w:tc>
          <w:tcPr>
            <w:tcW w:w="1516" w:type="dxa"/>
            <w:vAlign w:val="top"/>
          </w:tcPr>
          <w:p w14:paraId="7E92D4EC">
            <w:pPr>
              <w:pStyle w:val="9"/>
              <w:spacing w:before="88" w:line="184" w:lineRule="auto"/>
              <w:ind w:left="565"/>
            </w:pPr>
            <w:r>
              <w:rPr>
                <w:spacing w:val="-7"/>
              </w:rPr>
              <w:t>4.1</w:t>
            </w:r>
          </w:p>
        </w:tc>
      </w:tr>
      <w:tr w14:paraId="5B34A5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511" w:type="dxa"/>
            <w:vAlign w:val="top"/>
          </w:tcPr>
          <w:p w14:paraId="7B662F1E">
            <w:pPr>
              <w:pStyle w:val="9"/>
              <w:spacing w:before="86" w:line="182" w:lineRule="auto"/>
              <w:ind w:left="640"/>
            </w:pPr>
            <w:r>
              <w:rPr>
                <w:spacing w:val="-14"/>
              </w:rPr>
              <w:t>16</w:t>
            </w:r>
          </w:p>
        </w:tc>
        <w:tc>
          <w:tcPr>
            <w:tcW w:w="1507" w:type="dxa"/>
            <w:vAlign w:val="top"/>
          </w:tcPr>
          <w:p w14:paraId="15A8CB5E">
            <w:pPr>
              <w:pStyle w:val="9"/>
              <w:spacing w:before="86" w:line="184" w:lineRule="auto"/>
              <w:ind w:left="565"/>
            </w:pPr>
            <w:r>
              <w:rPr>
                <w:spacing w:val="-9"/>
              </w:rPr>
              <w:t>5.6</w:t>
            </w:r>
          </w:p>
        </w:tc>
        <w:tc>
          <w:tcPr>
            <w:tcW w:w="1511" w:type="dxa"/>
            <w:vAlign w:val="top"/>
          </w:tcPr>
          <w:p w14:paraId="52F7A106">
            <w:pPr>
              <w:pStyle w:val="9"/>
              <w:spacing w:before="86" w:line="184" w:lineRule="auto"/>
              <w:ind w:left="568"/>
            </w:pPr>
            <w:r>
              <w:rPr>
                <w:spacing w:val="-8"/>
              </w:rPr>
              <w:t>5.0</w:t>
            </w:r>
          </w:p>
        </w:tc>
        <w:tc>
          <w:tcPr>
            <w:tcW w:w="1507" w:type="dxa"/>
            <w:vAlign w:val="top"/>
          </w:tcPr>
          <w:p w14:paraId="2A98D6F9">
            <w:pPr>
              <w:pStyle w:val="9"/>
              <w:spacing w:before="86" w:line="182" w:lineRule="auto"/>
              <w:ind w:left="705"/>
            </w:pPr>
            <w:r>
              <w:t>6</w:t>
            </w:r>
          </w:p>
        </w:tc>
        <w:tc>
          <w:tcPr>
            <w:tcW w:w="1509" w:type="dxa"/>
            <w:vAlign w:val="top"/>
          </w:tcPr>
          <w:p w14:paraId="0C1AA668">
            <w:pPr>
              <w:pStyle w:val="9"/>
              <w:spacing w:before="86" w:line="184" w:lineRule="auto"/>
              <w:ind w:left="565"/>
            </w:pPr>
            <w:r>
              <w:rPr>
                <w:spacing w:val="-7"/>
              </w:rPr>
              <w:t>4.6</w:t>
            </w:r>
          </w:p>
        </w:tc>
        <w:tc>
          <w:tcPr>
            <w:tcW w:w="1516" w:type="dxa"/>
            <w:vAlign w:val="top"/>
          </w:tcPr>
          <w:p w14:paraId="4FF52F54">
            <w:pPr>
              <w:pStyle w:val="9"/>
              <w:spacing w:before="86" w:line="184" w:lineRule="auto"/>
              <w:ind w:left="565"/>
            </w:pPr>
            <w:r>
              <w:rPr>
                <w:spacing w:val="-7"/>
              </w:rPr>
              <w:t>4.0</w:t>
            </w:r>
          </w:p>
        </w:tc>
      </w:tr>
      <w:tr w14:paraId="181E0B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511" w:type="dxa"/>
            <w:vAlign w:val="top"/>
          </w:tcPr>
          <w:p w14:paraId="58D42A2B">
            <w:pPr>
              <w:pStyle w:val="9"/>
              <w:spacing w:before="88" w:line="182" w:lineRule="auto"/>
              <w:ind w:left="640"/>
            </w:pPr>
            <w:r>
              <w:rPr>
                <w:spacing w:val="-14"/>
              </w:rPr>
              <w:t>15</w:t>
            </w:r>
          </w:p>
        </w:tc>
        <w:tc>
          <w:tcPr>
            <w:tcW w:w="1507" w:type="dxa"/>
            <w:vAlign w:val="top"/>
          </w:tcPr>
          <w:p w14:paraId="6BA7C782">
            <w:pPr>
              <w:pStyle w:val="9"/>
              <w:spacing w:before="93" w:line="181" w:lineRule="auto"/>
              <w:ind w:left="565"/>
            </w:pPr>
            <w:r>
              <w:rPr>
                <w:spacing w:val="-9"/>
              </w:rPr>
              <w:t>5.5</w:t>
            </w:r>
          </w:p>
        </w:tc>
        <w:tc>
          <w:tcPr>
            <w:tcW w:w="1511" w:type="dxa"/>
            <w:vAlign w:val="top"/>
          </w:tcPr>
          <w:p w14:paraId="02AF371F">
            <w:pPr>
              <w:pStyle w:val="9"/>
              <w:spacing w:before="88" w:line="184" w:lineRule="auto"/>
              <w:ind w:left="563"/>
            </w:pPr>
            <w:r>
              <w:rPr>
                <w:spacing w:val="-7"/>
              </w:rPr>
              <w:t>4.9</w:t>
            </w:r>
          </w:p>
        </w:tc>
        <w:tc>
          <w:tcPr>
            <w:tcW w:w="1507" w:type="dxa"/>
            <w:vAlign w:val="top"/>
          </w:tcPr>
          <w:p w14:paraId="505682AE">
            <w:pPr>
              <w:pStyle w:val="9"/>
              <w:spacing w:before="93" w:line="179" w:lineRule="auto"/>
              <w:ind w:left="706"/>
            </w:pPr>
            <w:r>
              <w:t>5</w:t>
            </w:r>
          </w:p>
        </w:tc>
        <w:tc>
          <w:tcPr>
            <w:tcW w:w="1509" w:type="dxa"/>
            <w:vAlign w:val="top"/>
          </w:tcPr>
          <w:p w14:paraId="0D267E38">
            <w:pPr>
              <w:pStyle w:val="9"/>
              <w:spacing w:before="88" w:line="184" w:lineRule="auto"/>
              <w:ind w:left="565"/>
            </w:pPr>
            <w:r>
              <w:rPr>
                <w:spacing w:val="-7"/>
              </w:rPr>
              <w:t>4.5</w:t>
            </w:r>
          </w:p>
        </w:tc>
        <w:tc>
          <w:tcPr>
            <w:tcW w:w="1516" w:type="dxa"/>
            <w:vAlign w:val="top"/>
          </w:tcPr>
          <w:p w14:paraId="1C5F6AD6">
            <w:pPr>
              <w:pStyle w:val="9"/>
              <w:spacing w:before="88" w:line="184" w:lineRule="auto"/>
              <w:ind w:left="577"/>
            </w:pPr>
            <w:r>
              <w:rPr>
                <w:spacing w:val="-11"/>
              </w:rPr>
              <w:t>3.9</w:t>
            </w:r>
          </w:p>
        </w:tc>
      </w:tr>
      <w:tr w14:paraId="2358F3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511" w:type="dxa"/>
            <w:vAlign w:val="top"/>
          </w:tcPr>
          <w:p w14:paraId="7729D674">
            <w:pPr>
              <w:pStyle w:val="9"/>
              <w:spacing w:before="90" w:line="180" w:lineRule="auto"/>
              <w:ind w:left="640"/>
            </w:pPr>
            <w:r>
              <w:rPr>
                <w:spacing w:val="-14"/>
              </w:rPr>
              <w:t>14</w:t>
            </w:r>
          </w:p>
        </w:tc>
        <w:tc>
          <w:tcPr>
            <w:tcW w:w="1507" w:type="dxa"/>
            <w:vAlign w:val="top"/>
          </w:tcPr>
          <w:p w14:paraId="6E92D012">
            <w:pPr>
              <w:pStyle w:val="9"/>
              <w:spacing w:before="89" w:line="184" w:lineRule="auto"/>
              <w:ind w:left="565"/>
            </w:pPr>
            <w:r>
              <w:rPr>
                <w:spacing w:val="-9"/>
              </w:rPr>
              <w:t>5.4</w:t>
            </w:r>
          </w:p>
        </w:tc>
        <w:tc>
          <w:tcPr>
            <w:tcW w:w="1511" w:type="dxa"/>
            <w:vAlign w:val="top"/>
          </w:tcPr>
          <w:p w14:paraId="18A4A70F">
            <w:pPr>
              <w:pStyle w:val="9"/>
              <w:spacing w:before="89" w:line="184" w:lineRule="auto"/>
              <w:ind w:left="563"/>
            </w:pPr>
            <w:r>
              <w:rPr>
                <w:spacing w:val="-7"/>
              </w:rPr>
              <w:t>4.8</w:t>
            </w:r>
          </w:p>
        </w:tc>
        <w:tc>
          <w:tcPr>
            <w:tcW w:w="1507" w:type="dxa"/>
            <w:vAlign w:val="top"/>
          </w:tcPr>
          <w:p w14:paraId="19B2A63F">
            <w:pPr>
              <w:pStyle w:val="9"/>
              <w:spacing w:before="90" w:line="180" w:lineRule="auto"/>
              <w:ind w:left="701"/>
            </w:pPr>
            <w:r>
              <w:t>4</w:t>
            </w:r>
          </w:p>
        </w:tc>
        <w:tc>
          <w:tcPr>
            <w:tcW w:w="1509" w:type="dxa"/>
            <w:vAlign w:val="top"/>
          </w:tcPr>
          <w:p w14:paraId="7B1B20A7">
            <w:pPr>
              <w:pStyle w:val="9"/>
              <w:spacing w:before="89" w:line="184" w:lineRule="auto"/>
              <w:ind w:left="565"/>
            </w:pPr>
            <w:r>
              <w:rPr>
                <w:spacing w:val="-7"/>
              </w:rPr>
              <w:t>4.4</w:t>
            </w:r>
          </w:p>
        </w:tc>
        <w:tc>
          <w:tcPr>
            <w:tcW w:w="1516" w:type="dxa"/>
            <w:vAlign w:val="top"/>
          </w:tcPr>
          <w:p w14:paraId="01275A46">
            <w:pPr>
              <w:pStyle w:val="9"/>
              <w:spacing w:before="89" w:line="184" w:lineRule="auto"/>
              <w:ind w:left="577"/>
            </w:pPr>
            <w:r>
              <w:rPr>
                <w:spacing w:val="-11"/>
              </w:rPr>
              <w:t>3.8</w:t>
            </w:r>
          </w:p>
        </w:tc>
      </w:tr>
      <w:tr w14:paraId="6F0691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511" w:type="dxa"/>
            <w:vAlign w:val="top"/>
          </w:tcPr>
          <w:p w14:paraId="7117AE17">
            <w:pPr>
              <w:pStyle w:val="9"/>
              <w:spacing w:before="89" w:line="182" w:lineRule="auto"/>
              <w:ind w:left="640"/>
            </w:pPr>
            <w:r>
              <w:rPr>
                <w:spacing w:val="-14"/>
              </w:rPr>
              <w:t>13</w:t>
            </w:r>
          </w:p>
        </w:tc>
        <w:tc>
          <w:tcPr>
            <w:tcW w:w="1507" w:type="dxa"/>
            <w:vAlign w:val="top"/>
          </w:tcPr>
          <w:p w14:paraId="06B0306B">
            <w:pPr>
              <w:pStyle w:val="9"/>
              <w:spacing w:before="89" w:line="184" w:lineRule="auto"/>
              <w:ind w:left="565"/>
            </w:pPr>
            <w:r>
              <w:rPr>
                <w:spacing w:val="-9"/>
              </w:rPr>
              <w:t>5.3</w:t>
            </w:r>
          </w:p>
        </w:tc>
        <w:tc>
          <w:tcPr>
            <w:tcW w:w="1511" w:type="dxa"/>
            <w:vAlign w:val="top"/>
          </w:tcPr>
          <w:p w14:paraId="7CB01AAC">
            <w:pPr>
              <w:pStyle w:val="9"/>
              <w:spacing w:before="89" w:line="184" w:lineRule="auto"/>
              <w:ind w:left="563"/>
            </w:pPr>
            <w:r>
              <w:rPr>
                <w:spacing w:val="-7"/>
              </w:rPr>
              <w:t>4.7</w:t>
            </w:r>
          </w:p>
        </w:tc>
        <w:tc>
          <w:tcPr>
            <w:tcW w:w="1507" w:type="dxa"/>
            <w:vAlign w:val="top"/>
          </w:tcPr>
          <w:p w14:paraId="61665BC5">
            <w:pPr>
              <w:pStyle w:val="9"/>
              <w:spacing w:before="89" w:line="182" w:lineRule="auto"/>
              <w:ind w:left="713"/>
            </w:pPr>
            <w:r>
              <w:t>3</w:t>
            </w:r>
          </w:p>
        </w:tc>
        <w:tc>
          <w:tcPr>
            <w:tcW w:w="1509" w:type="dxa"/>
            <w:vAlign w:val="top"/>
          </w:tcPr>
          <w:p w14:paraId="11B36505">
            <w:pPr>
              <w:pStyle w:val="9"/>
              <w:spacing w:before="89" w:line="184" w:lineRule="auto"/>
              <w:ind w:left="565"/>
            </w:pPr>
            <w:r>
              <w:rPr>
                <w:spacing w:val="-7"/>
              </w:rPr>
              <w:t>4.3</w:t>
            </w:r>
          </w:p>
        </w:tc>
        <w:tc>
          <w:tcPr>
            <w:tcW w:w="1516" w:type="dxa"/>
            <w:vAlign w:val="top"/>
          </w:tcPr>
          <w:p w14:paraId="7DE166DB">
            <w:pPr>
              <w:pStyle w:val="9"/>
              <w:spacing w:before="89" w:line="184" w:lineRule="auto"/>
              <w:ind w:left="577"/>
            </w:pPr>
            <w:r>
              <w:rPr>
                <w:spacing w:val="-11"/>
              </w:rPr>
              <w:t>3.7</w:t>
            </w:r>
          </w:p>
        </w:tc>
      </w:tr>
      <w:tr w14:paraId="00B04A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511" w:type="dxa"/>
            <w:vAlign w:val="top"/>
          </w:tcPr>
          <w:p w14:paraId="41B03540">
            <w:pPr>
              <w:pStyle w:val="9"/>
              <w:spacing w:before="90" w:line="180" w:lineRule="auto"/>
              <w:ind w:left="640"/>
            </w:pPr>
            <w:r>
              <w:rPr>
                <w:spacing w:val="-14"/>
              </w:rPr>
              <w:t>12</w:t>
            </w:r>
          </w:p>
        </w:tc>
        <w:tc>
          <w:tcPr>
            <w:tcW w:w="1507" w:type="dxa"/>
            <w:vAlign w:val="top"/>
          </w:tcPr>
          <w:p w14:paraId="1FC5484F">
            <w:pPr>
              <w:pStyle w:val="9"/>
              <w:spacing w:before="90" w:line="184" w:lineRule="auto"/>
              <w:ind w:left="565"/>
            </w:pPr>
            <w:r>
              <w:rPr>
                <w:spacing w:val="-9"/>
              </w:rPr>
              <w:t>5.2</w:t>
            </w:r>
          </w:p>
        </w:tc>
        <w:tc>
          <w:tcPr>
            <w:tcW w:w="1511" w:type="dxa"/>
            <w:vAlign w:val="top"/>
          </w:tcPr>
          <w:p w14:paraId="37325D9D">
            <w:pPr>
              <w:pStyle w:val="9"/>
              <w:spacing w:before="90" w:line="184" w:lineRule="auto"/>
              <w:ind w:left="563"/>
            </w:pPr>
            <w:r>
              <w:rPr>
                <w:spacing w:val="-7"/>
              </w:rPr>
              <w:t>4.6</w:t>
            </w:r>
          </w:p>
        </w:tc>
        <w:tc>
          <w:tcPr>
            <w:tcW w:w="1507" w:type="dxa"/>
            <w:vAlign w:val="top"/>
          </w:tcPr>
          <w:p w14:paraId="3D798C3E">
            <w:pPr>
              <w:pStyle w:val="9"/>
              <w:spacing w:before="90" w:line="180" w:lineRule="auto"/>
              <w:ind w:left="702"/>
            </w:pPr>
            <w:r>
              <w:t>2</w:t>
            </w:r>
          </w:p>
        </w:tc>
        <w:tc>
          <w:tcPr>
            <w:tcW w:w="1509" w:type="dxa"/>
            <w:vAlign w:val="top"/>
          </w:tcPr>
          <w:p w14:paraId="72EC69D1">
            <w:pPr>
              <w:pStyle w:val="9"/>
              <w:spacing w:before="90" w:line="184" w:lineRule="auto"/>
              <w:ind w:left="565"/>
            </w:pPr>
            <w:r>
              <w:rPr>
                <w:spacing w:val="-7"/>
              </w:rPr>
              <w:t>4.2</w:t>
            </w:r>
          </w:p>
        </w:tc>
        <w:tc>
          <w:tcPr>
            <w:tcW w:w="1516" w:type="dxa"/>
            <w:vAlign w:val="top"/>
          </w:tcPr>
          <w:p w14:paraId="14712740">
            <w:pPr>
              <w:pStyle w:val="9"/>
              <w:spacing w:before="90" w:line="184" w:lineRule="auto"/>
              <w:ind w:left="577"/>
            </w:pPr>
            <w:r>
              <w:rPr>
                <w:spacing w:val="-11"/>
              </w:rPr>
              <w:t>3.6</w:t>
            </w:r>
          </w:p>
        </w:tc>
      </w:tr>
      <w:tr w14:paraId="147446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511" w:type="dxa"/>
            <w:vAlign w:val="top"/>
          </w:tcPr>
          <w:p w14:paraId="5788E9AC">
            <w:pPr>
              <w:pStyle w:val="9"/>
              <w:spacing w:before="89" w:line="180" w:lineRule="auto"/>
              <w:ind w:left="640"/>
            </w:pPr>
            <w:r>
              <w:rPr>
                <w:spacing w:val="-14"/>
              </w:rPr>
              <w:t>11</w:t>
            </w:r>
          </w:p>
        </w:tc>
        <w:tc>
          <w:tcPr>
            <w:tcW w:w="1507" w:type="dxa"/>
            <w:vAlign w:val="top"/>
          </w:tcPr>
          <w:p w14:paraId="171EF1DA">
            <w:pPr>
              <w:pStyle w:val="9"/>
              <w:spacing w:before="88" w:line="184" w:lineRule="auto"/>
              <w:ind w:left="565"/>
            </w:pPr>
            <w:r>
              <w:rPr>
                <w:spacing w:val="-9"/>
              </w:rPr>
              <w:t>5.1</w:t>
            </w:r>
          </w:p>
        </w:tc>
        <w:tc>
          <w:tcPr>
            <w:tcW w:w="1511" w:type="dxa"/>
            <w:vAlign w:val="top"/>
          </w:tcPr>
          <w:p w14:paraId="5B2FE996">
            <w:pPr>
              <w:pStyle w:val="9"/>
              <w:spacing w:before="88" w:line="184" w:lineRule="auto"/>
              <w:ind w:left="563"/>
            </w:pPr>
            <w:r>
              <w:rPr>
                <w:spacing w:val="-7"/>
              </w:rPr>
              <w:t>4.5</w:t>
            </w:r>
          </w:p>
        </w:tc>
        <w:tc>
          <w:tcPr>
            <w:tcW w:w="1507" w:type="dxa"/>
            <w:vAlign w:val="top"/>
          </w:tcPr>
          <w:p w14:paraId="5C217DC4">
            <w:pPr>
              <w:pStyle w:val="9"/>
              <w:spacing w:before="89" w:line="180" w:lineRule="auto"/>
              <w:ind w:left="709"/>
            </w:pPr>
            <w:r>
              <w:t>1</w:t>
            </w:r>
          </w:p>
        </w:tc>
        <w:tc>
          <w:tcPr>
            <w:tcW w:w="1509" w:type="dxa"/>
            <w:vAlign w:val="top"/>
          </w:tcPr>
          <w:p w14:paraId="2547D8A4">
            <w:pPr>
              <w:pStyle w:val="9"/>
              <w:spacing w:before="88" w:line="184" w:lineRule="auto"/>
              <w:ind w:left="565"/>
            </w:pPr>
            <w:r>
              <w:rPr>
                <w:spacing w:val="-7"/>
              </w:rPr>
              <w:t>4.1</w:t>
            </w:r>
          </w:p>
        </w:tc>
        <w:tc>
          <w:tcPr>
            <w:tcW w:w="1516" w:type="dxa"/>
            <w:vAlign w:val="top"/>
          </w:tcPr>
          <w:p w14:paraId="676CE002">
            <w:pPr>
              <w:pStyle w:val="9"/>
              <w:spacing w:before="88" w:line="184" w:lineRule="auto"/>
              <w:ind w:left="577"/>
            </w:pPr>
            <w:r>
              <w:rPr>
                <w:spacing w:val="-11"/>
              </w:rPr>
              <w:t>3.5</w:t>
            </w:r>
          </w:p>
        </w:tc>
      </w:tr>
    </w:tbl>
    <w:p w14:paraId="31BB0074">
      <w:pPr>
        <w:spacing w:before="191" w:line="222" w:lineRule="auto"/>
        <w:ind w:left="755"/>
        <w:outlineLvl w:val="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-8"/>
          <w:sz w:val="31"/>
          <w:szCs w:val="31"/>
        </w:rPr>
        <w:t>（</w:t>
      </w:r>
      <w:r>
        <w:rPr>
          <w:rFonts w:ascii="楷体" w:hAnsi="楷体" w:eastAsia="楷体" w:cs="楷体"/>
          <w:spacing w:val="-79"/>
          <w:sz w:val="31"/>
          <w:szCs w:val="31"/>
        </w:rPr>
        <w:t xml:space="preserve"> </w:t>
      </w:r>
      <w:r>
        <w:rPr>
          <w:rFonts w:ascii="楷体" w:hAnsi="楷体" w:eastAsia="楷体" w:cs="楷体"/>
          <w:b/>
          <w:bCs/>
          <w:spacing w:val="-8"/>
          <w:sz w:val="31"/>
          <w:szCs w:val="31"/>
        </w:rPr>
        <w:t>二）专项技术（</w:t>
      </w:r>
      <w:r>
        <w:rPr>
          <w:rFonts w:ascii="楷体" w:hAnsi="楷体" w:eastAsia="楷体" w:cs="楷体"/>
          <w:spacing w:val="-74"/>
          <w:sz w:val="31"/>
          <w:szCs w:val="31"/>
        </w:rPr>
        <w:t xml:space="preserve"> </w:t>
      </w:r>
      <w:r>
        <w:rPr>
          <w:rFonts w:ascii="楷体" w:hAnsi="楷体" w:eastAsia="楷体" w:cs="楷体"/>
          <w:b/>
          <w:bCs/>
          <w:spacing w:val="-8"/>
          <w:sz w:val="31"/>
          <w:szCs w:val="31"/>
        </w:rPr>
        <w:t>40</w:t>
      </w:r>
      <w:r>
        <w:rPr>
          <w:rFonts w:ascii="楷体" w:hAnsi="楷体" w:eastAsia="楷体" w:cs="楷体"/>
          <w:spacing w:val="-64"/>
          <w:sz w:val="31"/>
          <w:szCs w:val="31"/>
        </w:rPr>
        <w:t xml:space="preserve"> </w:t>
      </w:r>
      <w:r>
        <w:rPr>
          <w:rFonts w:ascii="楷体" w:hAnsi="楷体" w:eastAsia="楷体" w:cs="楷体"/>
          <w:b/>
          <w:bCs/>
          <w:spacing w:val="-8"/>
          <w:sz w:val="31"/>
          <w:szCs w:val="31"/>
        </w:rPr>
        <w:t>分）</w:t>
      </w:r>
    </w:p>
    <w:p w14:paraId="447E9EAB">
      <w:pPr>
        <w:pStyle w:val="2"/>
        <w:spacing w:before="208" w:line="224" w:lineRule="auto"/>
        <w:ind w:left="783"/>
        <w:outlineLvl w:val="1"/>
      </w:pPr>
      <w:r>
        <w:rPr>
          <w:b/>
          <w:bCs/>
          <w:spacing w:val="1"/>
        </w:rPr>
        <w:t>1.掷远与踢远（20</w:t>
      </w:r>
      <w:r>
        <w:rPr>
          <w:spacing w:val="-52"/>
        </w:rPr>
        <w:t xml:space="preserve"> </w:t>
      </w:r>
      <w:r>
        <w:rPr>
          <w:b/>
          <w:bCs/>
          <w:spacing w:val="1"/>
        </w:rPr>
        <w:t>分）</w:t>
      </w:r>
    </w:p>
    <w:p w14:paraId="18C2A402">
      <w:pPr>
        <w:spacing w:line="224" w:lineRule="auto"/>
        <w:sectPr>
          <w:footerReference r:id="rId7" w:type="default"/>
          <w:pgSz w:w="11906" w:h="16839"/>
          <w:pgMar w:top="1431" w:right="1363" w:bottom="1530" w:left="1476" w:header="0" w:footer="1256" w:gutter="0"/>
          <w:pgNumType w:fmt="decimal"/>
          <w:cols w:space="720" w:num="1"/>
        </w:sectPr>
      </w:pPr>
    </w:p>
    <w:p w14:paraId="393A8D37">
      <w:pPr>
        <w:spacing w:line="250" w:lineRule="auto"/>
        <w:rPr>
          <w:rFonts w:ascii="Arial"/>
          <w:sz w:val="21"/>
        </w:rPr>
      </w:pPr>
    </w:p>
    <w:p w14:paraId="4CF49824">
      <w:pPr>
        <w:spacing w:line="250" w:lineRule="auto"/>
        <w:rPr>
          <w:rFonts w:ascii="Arial"/>
          <w:sz w:val="21"/>
        </w:rPr>
      </w:pPr>
    </w:p>
    <w:p w14:paraId="284D4F89">
      <w:pPr>
        <w:spacing w:line="250" w:lineRule="auto"/>
        <w:rPr>
          <w:rFonts w:ascii="Arial"/>
          <w:sz w:val="21"/>
        </w:rPr>
      </w:pPr>
    </w:p>
    <w:p w14:paraId="73F48B84">
      <w:pPr>
        <w:pStyle w:val="2"/>
        <w:spacing w:before="101" w:line="315" w:lineRule="auto"/>
        <w:ind w:left="122" w:right="110" w:firstLine="658"/>
      </w:pPr>
      <w:r>
        <w:rPr>
          <w:rFonts w:ascii="楷体" w:hAnsi="楷体" w:eastAsia="楷体" w:cs="楷体"/>
          <w:b/>
          <w:bCs/>
          <w:spacing w:val="3"/>
        </w:rPr>
        <w:t>①测试方法：</w:t>
      </w:r>
      <w:r>
        <w:rPr>
          <w:spacing w:val="3"/>
        </w:rPr>
        <w:t>考生站在起点线后，原地或助跑均可，先手掷</w:t>
      </w:r>
      <w:r>
        <w:rPr>
          <w:spacing w:val="16"/>
        </w:rPr>
        <w:t xml:space="preserve"> </w:t>
      </w:r>
      <w:r>
        <w:rPr>
          <w:spacing w:val="1"/>
        </w:rPr>
        <w:t>远</w:t>
      </w:r>
      <w:r>
        <w:rPr>
          <w:spacing w:val="-36"/>
        </w:rPr>
        <w:t xml:space="preserve"> </w:t>
      </w:r>
      <w:r>
        <w:rPr>
          <w:spacing w:val="1"/>
        </w:rPr>
        <w:t>2</w:t>
      </w:r>
      <w:r>
        <w:rPr>
          <w:spacing w:val="-52"/>
        </w:rPr>
        <w:t xml:space="preserve"> </w:t>
      </w:r>
      <w:r>
        <w:rPr>
          <w:spacing w:val="1"/>
        </w:rPr>
        <w:t>次，再脚踢远</w:t>
      </w:r>
      <w:r>
        <w:rPr>
          <w:spacing w:val="-48"/>
        </w:rPr>
        <w:t xml:space="preserve"> </w:t>
      </w:r>
      <w:r>
        <w:rPr>
          <w:spacing w:val="1"/>
        </w:rPr>
        <w:t>2</w:t>
      </w:r>
      <w:r>
        <w:rPr>
          <w:spacing w:val="-52"/>
        </w:rPr>
        <w:t xml:space="preserve"> </w:t>
      </w:r>
      <w:r>
        <w:rPr>
          <w:spacing w:val="1"/>
        </w:rPr>
        <w:t>次，出球前身体任何部位不能过起点线，出</w:t>
      </w:r>
      <w:r>
        <w:t xml:space="preserve"> </w:t>
      </w:r>
      <w:r>
        <w:rPr>
          <w:spacing w:val="5"/>
        </w:rPr>
        <w:t>球后可过线，落点必须在测试区横宽以内，各取最好一次成绩相</w:t>
      </w:r>
      <w:r>
        <w:rPr>
          <w:spacing w:val="12"/>
        </w:rPr>
        <w:t xml:space="preserve"> </w:t>
      </w:r>
      <w:r>
        <w:rPr>
          <w:spacing w:val="6"/>
        </w:rPr>
        <w:t>加为最终成绩，3</w:t>
      </w:r>
      <w:r>
        <w:rPr>
          <w:spacing w:val="-48"/>
        </w:rPr>
        <w:t xml:space="preserve"> </w:t>
      </w:r>
      <w:r>
        <w:rPr>
          <w:spacing w:val="6"/>
        </w:rPr>
        <w:t>分钟内完成。</w:t>
      </w:r>
    </w:p>
    <w:p w14:paraId="5314913F">
      <w:pPr>
        <w:pStyle w:val="2"/>
        <w:spacing w:before="206" w:line="220" w:lineRule="auto"/>
        <w:ind w:left="779"/>
      </w:pPr>
      <w:r>
        <w:rPr>
          <w:rFonts w:ascii="楷体" w:hAnsi="楷体" w:eastAsia="楷体" w:cs="楷体"/>
          <w:b/>
          <w:bCs/>
          <w:spacing w:val="6"/>
        </w:rPr>
        <w:t>②评分标准：</w:t>
      </w:r>
      <w:r>
        <w:rPr>
          <w:spacing w:val="6"/>
        </w:rPr>
        <w:t>按掷、踢距离对应分值，如男子</w:t>
      </w:r>
      <w:r>
        <w:rPr>
          <w:spacing w:val="-45"/>
        </w:rPr>
        <w:t xml:space="preserve"> </w:t>
      </w:r>
      <w:r>
        <w:rPr>
          <w:spacing w:val="6"/>
        </w:rPr>
        <w:t>60</w:t>
      </w:r>
      <w:r>
        <w:rPr>
          <w:spacing w:val="-56"/>
        </w:rPr>
        <w:t xml:space="preserve"> </w:t>
      </w:r>
      <w:r>
        <w:rPr>
          <w:spacing w:val="6"/>
        </w:rPr>
        <w:t>米、女子</w:t>
      </w:r>
    </w:p>
    <w:p w14:paraId="27E4CFC9">
      <w:pPr>
        <w:pStyle w:val="2"/>
        <w:spacing w:before="212" w:line="222" w:lineRule="auto"/>
        <w:ind w:left="138"/>
      </w:pPr>
      <w:r>
        <w:rPr>
          <w:spacing w:val="5"/>
        </w:rPr>
        <w:t>55</w:t>
      </w:r>
      <w:r>
        <w:rPr>
          <w:spacing w:val="-54"/>
        </w:rPr>
        <w:t xml:space="preserve"> </w:t>
      </w:r>
      <w:r>
        <w:rPr>
          <w:spacing w:val="5"/>
        </w:rPr>
        <w:t>米得</w:t>
      </w:r>
      <w:r>
        <w:rPr>
          <w:spacing w:val="-48"/>
        </w:rPr>
        <w:t xml:space="preserve"> </w:t>
      </w:r>
      <w:r>
        <w:rPr>
          <w:spacing w:val="5"/>
        </w:rPr>
        <w:t>20</w:t>
      </w:r>
      <w:r>
        <w:rPr>
          <w:spacing w:val="-59"/>
        </w:rPr>
        <w:t xml:space="preserve"> </w:t>
      </w:r>
      <w:r>
        <w:rPr>
          <w:spacing w:val="5"/>
        </w:rPr>
        <w:t>分，成绩越差分值越低，具体见</w:t>
      </w:r>
      <w:r>
        <w:rPr>
          <w:spacing w:val="4"/>
        </w:rPr>
        <w:t>评分表。</w:t>
      </w:r>
    </w:p>
    <w:p w14:paraId="27951C1C">
      <w:pPr>
        <w:spacing w:line="169" w:lineRule="exact"/>
      </w:pPr>
    </w:p>
    <w:tbl>
      <w:tblPr>
        <w:tblStyle w:val="8"/>
        <w:tblW w:w="906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4"/>
        <w:gridCol w:w="1311"/>
        <w:gridCol w:w="1277"/>
        <w:gridCol w:w="1164"/>
        <w:gridCol w:w="2261"/>
        <w:gridCol w:w="1894"/>
      </w:tblGrid>
      <w:tr w14:paraId="551CF5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154" w:type="dxa"/>
            <w:vMerge w:val="restart"/>
            <w:tcBorders>
              <w:bottom w:val="nil"/>
            </w:tcBorders>
            <w:vAlign w:val="top"/>
          </w:tcPr>
          <w:p w14:paraId="06F6EF2B">
            <w:pPr>
              <w:spacing w:line="241" w:lineRule="auto"/>
              <w:rPr>
                <w:rFonts w:ascii="Arial"/>
                <w:sz w:val="21"/>
              </w:rPr>
            </w:pPr>
          </w:p>
          <w:p w14:paraId="69CB15A0">
            <w:pPr>
              <w:spacing w:before="91" w:line="219" w:lineRule="auto"/>
              <w:ind w:left="31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7"/>
                <w:sz w:val="28"/>
                <w:szCs w:val="28"/>
              </w:rPr>
              <w:t>分值</w:t>
            </w:r>
          </w:p>
        </w:tc>
        <w:tc>
          <w:tcPr>
            <w:tcW w:w="2588" w:type="dxa"/>
            <w:gridSpan w:val="2"/>
            <w:vAlign w:val="top"/>
          </w:tcPr>
          <w:p w14:paraId="58ACDF0F">
            <w:pPr>
              <w:spacing w:before="101" w:line="219" w:lineRule="auto"/>
              <w:ind w:left="602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成绩（米）</w:t>
            </w:r>
          </w:p>
        </w:tc>
        <w:tc>
          <w:tcPr>
            <w:tcW w:w="1164" w:type="dxa"/>
            <w:vMerge w:val="restart"/>
            <w:tcBorders>
              <w:bottom w:val="nil"/>
            </w:tcBorders>
            <w:vAlign w:val="top"/>
          </w:tcPr>
          <w:p w14:paraId="4DD12019">
            <w:pPr>
              <w:spacing w:line="241" w:lineRule="auto"/>
              <w:rPr>
                <w:rFonts w:ascii="Arial"/>
                <w:sz w:val="21"/>
              </w:rPr>
            </w:pPr>
          </w:p>
          <w:p w14:paraId="183A09A7">
            <w:pPr>
              <w:spacing w:before="91" w:line="219" w:lineRule="auto"/>
              <w:ind w:left="31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7"/>
                <w:sz w:val="28"/>
                <w:szCs w:val="28"/>
              </w:rPr>
              <w:t>分值</w:t>
            </w:r>
          </w:p>
        </w:tc>
        <w:tc>
          <w:tcPr>
            <w:tcW w:w="4155" w:type="dxa"/>
            <w:gridSpan w:val="2"/>
            <w:vAlign w:val="top"/>
          </w:tcPr>
          <w:p w14:paraId="1B804A1C">
            <w:pPr>
              <w:spacing w:before="101" w:line="219" w:lineRule="auto"/>
              <w:ind w:left="1386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成绩（米）</w:t>
            </w:r>
          </w:p>
        </w:tc>
      </w:tr>
      <w:tr w14:paraId="3BD102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154" w:type="dxa"/>
            <w:vMerge w:val="continue"/>
            <w:tcBorders>
              <w:top w:val="nil"/>
            </w:tcBorders>
            <w:vAlign w:val="top"/>
          </w:tcPr>
          <w:p w14:paraId="2BE410D3">
            <w:pPr>
              <w:rPr>
                <w:rFonts w:ascii="Arial"/>
                <w:sz w:val="21"/>
              </w:rPr>
            </w:pPr>
          </w:p>
        </w:tc>
        <w:tc>
          <w:tcPr>
            <w:tcW w:w="1311" w:type="dxa"/>
            <w:vAlign w:val="top"/>
          </w:tcPr>
          <w:p w14:paraId="702AB5C0">
            <w:pPr>
              <w:spacing w:before="95" w:line="218" w:lineRule="auto"/>
              <w:ind w:left="53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z w:val="28"/>
                <w:szCs w:val="28"/>
              </w:rPr>
              <w:t>男</w:t>
            </w:r>
          </w:p>
        </w:tc>
        <w:tc>
          <w:tcPr>
            <w:tcW w:w="1277" w:type="dxa"/>
            <w:vAlign w:val="top"/>
          </w:tcPr>
          <w:p w14:paraId="0CC33444">
            <w:pPr>
              <w:spacing w:before="96" w:line="219" w:lineRule="auto"/>
              <w:ind w:left="513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z w:val="28"/>
                <w:szCs w:val="28"/>
              </w:rPr>
              <w:t>女</w:t>
            </w:r>
          </w:p>
        </w:tc>
        <w:tc>
          <w:tcPr>
            <w:tcW w:w="1164" w:type="dxa"/>
            <w:vMerge w:val="continue"/>
            <w:tcBorders>
              <w:top w:val="nil"/>
            </w:tcBorders>
            <w:vAlign w:val="top"/>
          </w:tcPr>
          <w:p w14:paraId="6B8C2CD3">
            <w:pPr>
              <w:rPr>
                <w:rFonts w:ascii="Arial"/>
                <w:sz w:val="21"/>
              </w:rPr>
            </w:pPr>
          </w:p>
        </w:tc>
        <w:tc>
          <w:tcPr>
            <w:tcW w:w="2261" w:type="dxa"/>
            <w:vAlign w:val="top"/>
          </w:tcPr>
          <w:p w14:paraId="17BEC316">
            <w:pPr>
              <w:spacing w:before="95" w:line="218" w:lineRule="auto"/>
              <w:ind w:left="1013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z w:val="28"/>
                <w:szCs w:val="28"/>
              </w:rPr>
              <w:t>男</w:t>
            </w:r>
          </w:p>
        </w:tc>
        <w:tc>
          <w:tcPr>
            <w:tcW w:w="1894" w:type="dxa"/>
            <w:vAlign w:val="top"/>
          </w:tcPr>
          <w:p w14:paraId="1A2A0739">
            <w:pPr>
              <w:spacing w:before="96" w:line="219" w:lineRule="auto"/>
              <w:ind w:left="823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z w:val="28"/>
                <w:szCs w:val="28"/>
              </w:rPr>
              <w:t>女</w:t>
            </w:r>
          </w:p>
        </w:tc>
      </w:tr>
      <w:tr w14:paraId="74D6DB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54" w:type="dxa"/>
            <w:vAlign w:val="top"/>
          </w:tcPr>
          <w:p w14:paraId="2D1BAAC8">
            <w:pPr>
              <w:pStyle w:val="9"/>
              <w:spacing w:before="134" w:line="182" w:lineRule="auto"/>
              <w:ind w:left="455"/>
            </w:pPr>
            <w:r>
              <w:rPr>
                <w:spacing w:val="-10"/>
              </w:rPr>
              <w:t>20</w:t>
            </w:r>
          </w:p>
        </w:tc>
        <w:tc>
          <w:tcPr>
            <w:tcW w:w="1311" w:type="dxa"/>
            <w:vAlign w:val="top"/>
          </w:tcPr>
          <w:p w14:paraId="00644A48">
            <w:pPr>
              <w:pStyle w:val="9"/>
              <w:spacing w:before="134" w:line="184" w:lineRule="auto"/>
              <w:ind w:left="396"/>
            </w:pPr>
            <w:r>
              <w:rPr>
                <w:spacing w:val="-6"/>
              </w:rPr>
              <w:t>60.0</w:t>
            </w:r>
          </w:p>
        </w:tc>
        <w:tc>
          <w:tcPr>
            <w:tcW w:w="1277" w:type="dxa"/>
            <w:vAlign w:val="top"/>
          </w:tcPr>
          <w:p w14:paraId="66713D9C">
            <w:pPr>
              <w:pStyle w:val="9"/>
              <w:spacing w:before="134" w:line="184" w:lineRule="auto"/>
              <w:ind w:left="379"/>
            </w:pPr>
            <w:r>
              <w:rPr>
                <w:spacing w:val="-7"/>
              </w:rPr>
              <w:t>55.0</w:t>
            </w:r>
          </w:p>
        </w:tc>
        <w:tc>
          <w:tcPr>
            <w:tcW w:w="1164" w:type="dxa"/>
            <w:vAlign w:val="top"/>
          </w:tcPr>
          <w:p w14:paraId="4E4990B3">
            <w:pPr>
              <w:pStyle w:val="9"/>
              <w:spacing w:before="134" w:line="182" w:lineRule="auto"/>
              <w:ind w:left="469"/>
            </w:pPr>
            <w:r>
              <w:rPr>
                <w:spacing w:val="-15"/>
              </w:rPr>
              <w:t>10</w:t>
            </w:r>
          </w:p>
        </w:tc>
        <w:tc>
          <w:tcPr>
            <w:tcW w:w="2261" w:type="dxa"/>
            <w:vAlign w:val="top"/>
          </w:tcPr>
          <w:p w14:paraId="3E38C7D5">
            <w:pPr>
              <w:pStyle w:val="9"/>
              <w:spacing w:before="134" w:line="184" w:lineRule="auto"/>
              <w:ind w:left="881"/>
            </w:pPr>
            <w:r>
              <w:rPr>
                <w:spacing w:val="-8"/>
              </w:rPr>
              <w:t>35.0</w:t>
            </w:r>
          </w:p>
        </w:tc>
        <w:tc>
          <w:tcPr>
            <w:tcW w:w="1894" w:type="dxa"/>
            <w:vAlign w:val="top"/>
          </w:tcPr>
          <w:p w14:paraId="39C0D79E">
            <w:pPr>
              <w:pStyle w:val="9"/>
              <w:spacing w:before="134" w:line="184" w:lineRule="auto"/>
              <w:ind w:left="696"/>
            </w:pPr>
            <w:r>
              <w:rPr>
                <w:spacing w:val="-8"/>
              </w:rPr>
              <w:t>30.0</w:t>
            </w:r>
          </w:p>
        </w:tc>
      </w:tr>
      <w:tr w14:paraId="2159AB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54" w:type="dxa"/>
            <w:vAlign w:val="top"/>
          </w:tcPr>
          <w:p w14:paraId="29F33322">
            <w:pPr>
              <w:pStyle w:val="9"/>
              <w:spacing w:before="133" w:line="182" w:lineRule="auto"/>
              <w:ind w:left="462"/>
            </w:pPr>
            <w:r>
              <w:rPr>
                <w:spacing w:val="-14"/>
              </w:rPr>
              <w:t>19</w:t>
            </w:r>
          </w:p>
        </w:tc>
        <w:tc>
          <w:tcPr>
            <w:tcW w:w="1311" w:type="dxa"/>
            <w:vAlign w:val="top"/>
          </w:tcPr>
          <w:p w14:paraId="2A749929">
            <w:pPr>
              <w:pStyle w:val="9"/>
              <w:spacing w:before="138" w:line="181" w:lineRule="auto"/>
              <w:ind w:left="397"/>
            </w:pPr>
            <w:r>
              <w:rPr>
                <w:spacing w:val="-7"/>
              </w:rPr>
              <w:t>57.5</w:t>
            </w:r>
          </w:p>
        </w:tc>
        <w:tc>
          <w:tcPr>
            <w:tcW w:w="1277" w:type="dxa"/>
            <w:vAlign w:val="top"/>
          </w:tcPr>
          <w:p w14:paraId="44B65560">
            <w:pPr>
              <w:pStyle w:val="9"/>
              <w:spacing w:before="133" w:line="184" w:lineRule="auto"/>
              <w:ind w:left="379"/>
            </w:pPr>
            <w:r>
              <w:rPr>
                <w:spacing w:val="-7"/>
              </w:rPr>
              <w:t>52.5</w:t>
            </w:r>
          </w:p>
        </w:tc>
        <w:tc>
          <w:tcPr>
            <w:tcW w:w="1164" w:type="dxa"/>
            <w:vAlign w:val="top"/>
          </w:tcPr>
          <w:p w14:paraId="19E513D8">
            <w:pPr>
              <w:pStyle w:val="9"/>
              <w:spacing w:before="133" w:line="182" w:lineRule="auto"/>
              <w:ind w:left="534"/>
            </w:pPr>
            <w:r>
              <w:t>9</w:t>
            </w:r>
          </w:p>
        </w:tc>
        <w:tc>
          <w:tcPr>
            <w:tcW w:w="2261" w:type="dxa"/>
            <w:vAlign w:val="top"/>
          </w:tcPr>
          <w:p w14:paraId="48D69CC5">
            <w:pPr>
              <w:pStyle w:val="9"/>
              <w:spacing w:before="133" w:line="184" w:lineRule="auto"/>
              <w:ind w:left="881"/>
            </w:pPr>
            <w:r>
              <w:rPr>
                <w:spacing w:val="-8"/>
              </w:rPr>
              <w:t>32.5</w:t>
            </w:r>
          </w:p>
        </w:tc>
        <w:tc>
          <w:tcPr>
            <w:tcW w:w="1894" w:type="dxa"/>
            <w:vAlign w:val="top"/>
          </w:tcPr>
          <w:p w14:paraId="0F6DED26">
            <w:pPr>
              <w:pStyle w:val="9"/>
              <w:spacing w:before="133" w:line="184" w:lineRule="auto"/>
              <w:ind w:left="685"/>
            </w:pPr>
            <w:r>
              <w:rPr>
                <w:spacing w:val="-5"/>
              </w:rPr>
              <w:t>27.5</w:t>
            </w:r>
          </w:p>
        </w:tc>
      </w:tr>
      <w:tr w14:paraId="3BC392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154" w:type="dxa"/>
            <w:vAlign w:val="top"/>
          </w:tcPr>
          <w:p w14:paraId="701A3737">
            <w:pPr>
              <w:pStyle w:val="9"/>
              <w:spacing w:before="132" w:line="182" w:lineRule="auto"/>
              <w:ind w:left="462"/>
            </w:pPr>
            <w:r>
              <w:rPr>
                <w:spacing w:val="-14"/>
              </w:rPr>
              <w:t>18</w:t>
            </w:r>
          </w:p>
        </w:tc>
        <w:tc>
          <w:tcPr>
            <w:tcW w:w="1311" w:type="dxa"/>
            <w:vAlign w:val="top"/>
          </w:tcPr>
          <w:p w14:paraId="0ADEF019">
            <w:pPr>
              <w:pStyle w:val="9"/>
              <w:spacing w:before="133" w:line="184" w:lineRule="auto"/>
              <w:ind w:left="397"/>
            </w:pPr>
            <w:r>
              <w:rPr>
                <w:spacing w:val="-7"/>
              </w:rPr>
              <w:t>55.0</w:t>
            </w:r>
          </w:p>
        </w:tc>
        <w:tc>
          <w:tcPr>
            <w:tcW w:w="1277" w:type="dxa"/>
            <w:vAlign w:val="top"/>
          </w:tcPr>
          <w:p w14:paraId="03839A4B">
            <w:pPr>
              <w:pStyle w:val="9"/>
              <w:spacing w:before="133" w:line="184" w:lineRule="auto"/>
              <w:ind w:left="379"/>
            </w:pPr>
            <w:r>
              <w:rPr>
                <w:spacing w:val="-7"/>
              </w:rPr>
              <w:t>50.0</w:t>
            </w:r>
          </w:p>
        </w:tc>
        <w:tc>
          <w:tcPr>
            <w:tcW w:w="1164" w:type="dxa"/>
            <w:vAlign w:val="top"/>
          </w:tcPr>
          <w:p w14:paraId="05C8487C">
            <w:pPr>
              <w:pStyle w:val="9"/>
              <w:spacing w:before="132" w:line="182" w:lineRule="auto"/>
              <w:ind w:left="534"/>
            </w:pPr>
            <w:r>
              <w:t>8</w:t>
            </w:r>
          </w:p>
        </w:tc>
        <w:tc>
          <w:tcPr>
            <w:tcW w:w="2261" w:type="dxa"/>
            <w:vAlign w:val="top"/>
          </w:tcPr>
          <w:p w14:paraId="195B569A">
            <w:pPr>
              <w:pStyle w:val="9"/>
              <w:spacing w:before="133" w:line="184" w:lineRule="auto"/>
              <w:ind w:left="881"/>
            </w:pPr>
            <w:r>
              <w:rPr>
                <w:spacing w:val="-8"/>
              </w:rPr>
              <w:t>30.0</w:t>
            </w:r>
          </w:p>
        </w:tc>
        <w:tc>
          <w:tcPr>
            <w:tcW w:w="1894" w:type="dxa"/>
            <w:vAlign w:val="top"/>
          </w:tcPr>
          <w:p w14:paraId="170316F5">
            <w:pPr>
              <w:pStyle w:val="9"/>
              <w:spacing w:before="133" w:line="184" w:lineRule="auto"/>
              <w:ind w:left="685"/>
            </w:pPr>
            <w:r>
              <w:rPr>
                <w:spacing w:val="-5"/>
              </w:rPr>
              <w:t>25.0</w:t>
            </w:r>
          </w:p>
        </w:tc>
      </w:tr>
      <w:tr w14:paraId="15A74B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54" w:type="dxa"/>
            <w:vAlign w:val="top"/>
          </w:tcPr>
          <w:p w14:paraId="2A218444">
            <w:pPr>
              <w:pStyle w:val="9"/>
              <w:spacing w:before="135" w:line="182" w:lineRule="auto"/>
              <w:ind w:left="462"/>
            </w:pPr>
            <w:r>
              <w:rPr>
                <w:spacing w:val="-14"/>
              </w:rPr>
              <w:t>17</w:t>
            </w:r>
          </w:p>
        </w:tc>
        <w:tc>
          <w:tcPr>
            <w:tcW w:w="1311" w:type="dxa"/>
            <w:vAlign w:val="top"/>
          </w:tcPr>
          <w:p w14:paraId="23479635">
            <w:pPr>
              <w:pStyle w:val="9"/>
              <w:spacing w:before="135" w:line="184" w:lineRule="auto"/>
              <w:ind w:left="397"/>
            </w:pPr>
            <w:r>
              <w:rPr>
                <w:spacing w:val="-7"/>
              </w:rPr>
              <w:t>52.5</w:t>
            </w:r>
          </w:p>
        </w:tc>
        <w:tc>
          <w:tcPr>
            <w:tcW w:w="1277" w:type="dxa"/>
            <w:vAlign w:val="top"/>
          </w:tcPr>
          <w:p w14:paraId="2B15D25F">
            <w:pPr>
              <w:pStyle w:val="9"/>
              <w:spacing w:before="135" w:line="184" w:lineRule="auto"/>
              <w:ind w:left="375"/>
            </w:pPr>
            <w:r>
              <w:rPr>
                <w:spacing w:val="-5"/>
              </w:rPr>
              <w:t>47.5</w:t>
            </w:r>
          </w:p>
        </w:tc>
        <w:tc>
          <w:tcPr>
            <w:tcW w:w="1164" w:type="dxa"/>
            <w:vAlign w:val="top"/>
          </w:tcPr>
          <w:p w14:paraId="75207B7B">
            <w:pPr>
              <w:pStyle w:val="9"/>
              <w:spacing w:before="140" w:line="179" w:lineRule="auto"/>
              <w:ind w:left="534"/>
            </w:pPr>
            <w:r>
              <w:t>7</w:t>
            </w:r>
          </w:p>
        </w:tc>
        <w:tc>
          <w:tcPr>
            <w:tcW w:w="2261" w:type="dxa"/>
            <w:vAlign w:val="top"/>
          </w:tcPr>
          <w:p w14:paraId="530C6891">
            <w:pPr>
              <w:pStyle w:val="9"/>
              <w:spacing w:before="135" w:line="184" w:lineRule="auto"/>
              <w:ind w:left="870"/>
            </w:pPr>
            <w:r>
              <w:rPr>
                <w:spacing w:val="-6"/>
              </w:rPr>
              <w:t>27.5</w:t>
            </w:r>
          </w:p>
        </w:tc>
        <w:tc>
          <w:tcPr>
            <w:tcW w:w="1894" w:type="dxa"/>
            <w:vAlign w:val="top"/>
          </w:tcPr>
          <w:p w14:paraId="63982F60">
            <w:pPr>
              <w:pStyle w:val="9"/>
              <w:spacing w:before="135" w:line="184" w:lineRule="auto"/>
              <w:ind w:left="685"/>
            </w:pPr>
            <w:r>
              <w:rPr>
                <w:spacing w:val="-5"/>
              </w:rPr>
              <w:t>22.5</w:t>
            </w:r>
          </w:p>
        </w:tc>
      </w:tr>
      <w:tr w14:paraId="0C5D1A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154" w:type="dxa"/>
            <w:vAlign w:val="top"/>
          </w:tcPr>
          <w:p w14:paraId="1FDA8BB1">
            <w:pPr>
              <w:pStyle w:val="9"/>
              <w:spacing w:before="134" w:line="182" w:lineRule="auto"/>
              <w:ind w:left="462"/>
            </w:pPr>
            <w:r>
              <w:rPr>
                <w:spacing w:val="-14"/>
              </w:rPr>
              <w:t>16</w:t>
            </w:r>
          </w:p>
        </w:tc>
        <w:tc>
          <w:tcPr>
            <w:tcW w:w="1311" w:type="dxa"/>
            <w:vAlign w:val="top"/>
          </w:tcPr>
          <w:p w14:paraId="0ED631D6">
            <w:pPr>
              <w:pStyle w:val="9"/>
              <w:spacing w:before="134" w:line="184" w:lineRule="auto"/>
              <w:ind w:left="397"/>
            </w:pPr>
            <w:r>
              <w:rPr>
                <w:spacing w:val="-7"/>
              </w:rPr>
              <w:t>50.0</w:t>
            </w:r>
          </w:p>
        </w:tc>
        <w:tc>
          <w:tcPr>
            <w:tcW w:w="1277" w:type="dxa"/>
            <w:vAlign w:val="top"/>
          </w:tcPr>
          <w:p w14:paraId="3D3B3B31">
            <w:pPr>
              <w:pStyle w:val="9"/>
              <w:spacing w:before="134" w:line="184" w:lineRule="auto"/>
              <w:ind w:left="375"/>
            </w:pPr>
            <w:r>
              <w:rPr>
                <w:spacing w:val="-5"/>
              </w:rPr>
              <w:t>45.0</w:t>
            </w:r>
          </w:p>
        </w:tc>
        <w:tc>
          <w:tcPr>
            <w:tcW w:w="1164" w:type="dxa"/>
            <w:vAlign w:val="top"/>
          </w:tcPr>
          <w:p w14:paraId="4D823627">
            <w:pPr>
              <w:pStyle w:val="9"/>
              <w:spacing w:before="134" w:line="182" w:lineRule="auto"/>
              <w:ind w:left="534"/>
            </w:pPr>
            <w:r>
              <w:t>6</w:t>
            </w:r>
          </w:p>
        </w:tc>
        <w:tc>
          <w:tcPr>
            <w:tcW w:w="2261" w:type="dxa"/>
            <w:vAlign w:val="top"/>
          </w:tcPr>
          <w:p w14:paraId="170127FC">
            <w:pPr>
              <w:pStyle w:val="9"/>
              <w:spacing w:before="134" w:line="184" w:lineRule="auto"/>
              <w:ind w:left="870"/>
            </w:pPr>
            <w:r>
              <w:rPr>
                <w:spacing w:val="-6"/>
              </w:rPr>
              <w:t>25.0</w:t>
            </w:r>
          </w:p>
        </w:tc>
        <w:tc>
          <w:tcPr>
            <w:tcW w:w="1894" w:type="dxa"/>
            <w:vAlign w:val="top"/>
          </w:tcPr>
          <w:p w14:paraId="76F052AE">
            <w:pPr>
              <w:pStyle w:val="9"/>
              <w:spacing w:before="134" w:line="184" w:lineRule="auto"/>
              <w:ind w:left="685"/>
            </w:pPr>
            <w:r>
              <w:rPr>
                <w:spacing w:val="-5"/>
              </w:rPr>
              <w:t>20.0</w:t>
            </w:r>
          </w:p>
        </w:tc>
      </w:tr>
      <w:tr w14:paraId="2791AA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54" w:type="dxa"/>
            <w:vAlign w:val="top"/>
          </w:tcPr>
          <w:p w14:paraId="5EEE494A">
            <w:pPr>
              <w:pStyle w:val="9"/>
              <w:spacing w:before="134" w:line="182" w:lineRule="auto"/>
              <w:ind w:left="462"/>
            </w:pPr>
            <w:r>
              <w:rPr>
                <w:spacing w:val="-14"/>
              </w:rPr>
              <w:t>15</w:t>
            </w:r>
          </w:p>
        </w:tc>
        <w:tc>
          <w:tcPr>
            <w:tcW w:w="1311" w:type="dxa"/>
            <w:vAlign w:val="top"/>
          </w:tcPr>
          <w:p w14:paraId="6938D3B4">
            <w:pPr>
              <w:pStyle w:val="9"/>
              <w:spacing w:before="135" w:line="184" w:lineRule="auto"/>
              <w:ind w:left="392"/>
            </w:pPr>
            <w:r>
              <w:rPr>
                <w:spacing w:val="-5"/>
              </w:rPr>
              <w:t>47.5</w:t>
            </w:r>
          </w:p>
        </w:tc>
        <w:tc>
          <w:tcPr>
            <w:tcW w:w="1277" w:type="dxa"/>
            <w:vAlign w:val="top"/>
          </w:tcPr>
          <w:p w14:paraId="608E3759">
            <w:pPr>
              <w:pStyle w:val="9"/>
              <w:spacing w:before="135" w:line="184" w:lineRule="auto"/>
              <w:ind w:left="375"/>
            </w:pPr>
            <w:r>
              <w:rPr>
                <w:spacing w:val="-5"/>
              </w:rPr>
              <w:t>42.5</w:t>
            </w:r>
          </w:p>
        </w:tc>
        <w:tc>
          <w:tcPr>
            <w:tcW w:w="1164" w:type="dxa"/>
            <w:vAlign w:val="top"/>
          </w:tcPr>
          <w:p w14:paraId="13C1EEB3">
            <w:pPr>
              <w:pStyle w:val="9"/>
              <w:spacing w:before="139" w:line="179" w:lineRule="auto"/>
              <w:ind w:left="535"/>
            </w:pPr>
            <w:r>
              <w:t>5</w:t>
            </w:r>
          </w:p>
        </w:tc>
        <w:tc>
          <w:tcPr>
            <w:tcW w:w="2261" w:type="dxa"/>
            <w:vAlign w:val="top"/>
          </w:tcPr>
          <w:p w14:paraId="530DF945">
            <w:pPr>
              <w:pStyle w:val="9"/>
              <w:spacing w:before="135" w:line="184" w:lineRule="auto"/>
              <w:ind w:left="870"/>
            </w:pPr>
            <w:r>
              <w:rPr>
                <w:spacing w:val="-6"/>
              </w:rPr>
              <w:t>22.5</w:t>
            </w:r>
          </w:p>
        </w:tc>
        <w:tc>
          <w:tcPr>
            <w:tcW w:w="1894" w:type="dxa"/>
            <w:vAlign w:val="top"/>
          </w:tcPr>
          <w:p w14:paraId="7A4BDA98">
            <w:pPr>
              <w:pStyle w:val="9"/>
              <w:spacing w:before="135" w:line="184" w:lineRule="auto"/>
              <w:ind w:left="692"/>
            </w:pPr>
            <w:r>
              <w:rPr>
                <w:spacing w:val="-7"/>
              </w:rPr>
              <w:t>17.5</w:t>
            </w:r>
          </w:p>
        </w:tc>
      </w:tr>
      <w:tr w14:paraId="1B783D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54" w:type="dxa"/>
            <w:vAlign w:val="top"/>
          </w:tcPr>
          <w:p w14:paraId="1F0473A1">
            <w:pPr>
              <w:pStyle w:val="9"/>
              <w:spacing w:before="137" w:line="180" w:lineRule="auto"/>
              <w:ind w:left="462"/>
            </w:pPr>
            <w:r>
              <w:rPr>
                <w:spacing w:val="-14"/>
              </w:rPr>
              <w:t>14</w:t>
            </w:r>
          </w:p>
        </w:tc>
        <w:tc>
          <w:tcPr>
            <w:tcW w:w="1311" w:type="dxa"/>
            <w:vAlign w:val="top"/>
          </w:tcPr>
          <w:p w14:paraId="35A92D88">
            <w:pPr>
              <w:pStyle w:val="9"/>
              <w:spacing w:before="136" w:line="184" w:lineRule="auto"/>
              <w:ind w:left="392"/>
            </w:pPr>
            <w:r>
              <w:rPr>
                <w:spacing w:val="-5"/>
              </w:rPr>
              <w:t>45.0</w:t>
            </w:r>
          </w:p>
        </w:tc>
        <w:tc>
          <w:tcPr>
            <w:tcW w:w="1277" w:type="dxa"/>
            <w:vAlign w:val="top"/>
          </w:tcPr>
          <w:p w14:paraId="73129EE0">
            <w:pPr>
              <w:pStyle w:val="9"/>
              <w:spacing w:before="136" w:line="184" w:lineRule="auto"/>
              <w:ind w:left="375"/>
            </w:pPr>
            <w:r>
              <w:rPr>
                <w:spacing w:val="-5"/>
              </w:rPr>
              <w:t>40.0</w:t>
            </w:r>
          </w:p>
        </w:tc>
        <w:tc>
          <w:tcPr>
            <w:tcW w:w="1164" w:type="dxa"/>
            <w:vAlign w:val="top"/>
          </w:tcPr>
          <w:p w14:paraId="125A3F3E">
            <w:pPr>
              <w:pStyle w:val="9"/>
              <w:spacing w:before="137" w:line="180" w:lineRule="auto"/>
              <w:ind w:left="531"/>
            </w:pPr>
            <w:r>
              <w:t>4</w:t>
            </w:r>
          </w:p>
        </w:tc>
        <w:tc>
          <w:tcPr>
            <w:tcW w:w="2261" w:type="dxa"/>
            <w:vAlign w:val="top"/>
          </w:tcPr>
          <w:p w14:paraId="62734B4B">
            <w:pPr>
              <w:pStyle w:val="9"/>
              <w:spacing w:before="136" w:line="184" w:lineRule="auto"/>
              <w:ind w:left="870"/>
            </w:pPr>
            <w:r>
              <w:rPr>
                <w:spacing w:val="-6"/>
              </w:rPr>
              <w:t>20.0</w:t>
            </w:r>
          </w:p>
        </w:tc>
        <w:tc>
          <w:tcPr>
            <w:tcW w:w="1894" w:type="dxa"/>
            <w:vAlign w:val="top"/>
          </w:tcPr>
          <w:p w14:paraId="496A3EFC">
            <w:pPr>
              <w:pStyle w:val="9"/>
              <w:spacing w:before="136" w:line="184" w:lineRule="auto"/>
              <w:ind w:left="692"/>
            </w:pPr>
            <w:r>
              <w:rPr>
                <w:spacing w:val="-7"/>
              </w:rPr>
              <w:t>15.0</w:t>
            </w:r>
          </w:p>
        </w:tc>
      </w:tr>
      <w:tr w14:paraId="3D1558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154" w:type="dxa"/>
            <w:vAlign w:val="top"/>
          </w:tcPr>
          <w:p w14:paraId="5A64D5A1">
            <w:pPr>
              <w:pStyle w:val="9"/>
              <w:spacing w:before="135" w:line="182" w:lineRule="auto"/>
              <w:ind w:left="462"/>
            </w:pPr>
            <w:r>
              <w:rPr>
                <w:spacing w:val="-14"/>
              </w:rPr>
              <w:t>13</w:t>
            </w:r>
          </w:p>
        </w:tc>
        <w:tc>
          <w:tcPr>
            <w:tcW w:w="1311" w:type="dxa"/>
            <w:vAlign w:val="top"/>
          </w:tcPr>
          <w:p w14:paraId="691822B8">
            <w:pPr>
              <w:pStyle w:val="9"/>
              <w:spacing w:before="135" w:line="184" w:lineRule="auto"/>
              <w:ind w:left="392"/>
            </w:pPr>
            <w:r>
              <w:rPr>
                <w:spacing w:val="-5"/>
              </w:rPr>
              <w:t>42.5</w:t>
            </w:r>
          </w:p>
        </w:tc>
        <w:tc>
          <w:tcPr>
            <w:tcW w:w="1277" w:type="dxa"/>
            <w:vAlign w:val="top"/>
          </w:tcPr>
          <w:p w14:paraId="210545EC">
            <w:pPr>
              <w:pStyle w:val="9"/>
              <w:spacing w:before="135" w:line="184" w:lineRule="auto"/>
              <w:ind w:left="387"/>
            </w:pPr>
            <w:r>
              <w:rPr>
                <w:spacing w:val="-8"/>
              </w:rPr>
              <w:t>37.5</w:t>
            </w:r>
          </w:p>
        </w:tc>
        <w:tc>
          <w:tcPr>
            <w:tcW w:w="1164" w:type="dxa"/>
            <w:vAlign w:val="top"/>
          </w:tcPr>
          <w:p w14:paraId="7A188DAD">
            <w:pPr>
              <w:pStyle w:val="9"/>
              <w:spacing w:before="135" w:line="182" w:lineRule="auto"/>
              <w:ind w:left="543"/>
            </w:pPr>
            <w:r>
              <w:t>3</w:t>
            </w:r>
          </w:p>
        </w:tc>
        <w:tc>
          <w:tcPr>
            <w:tcW w:w="2261" w:type="dxa"/>
            <w:vAlign w:val="top"/>
          </w:tcPr>
          <w:p w14:paraId="422AF780">
            <w:pPr>
              <w:pStyle w:val="9"/>
              <w:spacing w:before="135" w:line="184" w:lineRule="auto"/>
              <w:ind w:left="877"/>
            </w:pPr>
            <w:r>
              <w:rPr>
                <w:spacing w:val="-7"/>
              </w:rPr>
              <w:t>17.5</w:t>
            </w:r>
          </w:p>
        </w:tc>
        <w:tc>
          <w:tcPr>
            <w:tcW w:w="1894" w:type="dxa"/>
            <w:vAlign w:val="top"/>
          </w:tcPr>
          <w:p w14:paraId="3D18DADF">
            <w:pPr>
              <w:pStyle w:val="9"/>
              <w:spacing w:before="135" w:line="184" w:lineRule="auto"/>
              <w:ind w:left="692"/>
            </w:pPr>
            <w:r>
              <w:rPr>
                <w:spacing w:val="-7"/>
              </w:rPr>
              <w:t>12.5</w:t>
            </w:r>
          </w:p>
        </w:tc>
      </w:tr>
      <w:tr w14:paraId="3DCD24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154" w:type="dxa"/>
            <w:vAlign w:val="top"/>
          </w:tcPr>
          <w:p w14:paraId="63DA2BC9">
            <w:pPr>
              <w:pStyle w:val="9"/>
              <w:spacing w:before="135" w:line="180" w:lineRule="auto"/>
              <w:ind w:left="462"/>
            </w:pPr>
            <w:r>
              <w:rPr>
                <w:spacing w:val="-14"/>
              </w:rPr>
              <w:t>12</w:t>
            </w:r>
          </w:p>
        </w:tc>
        <w:tc>
          <w:tcPr>
            <w:tcW w:w="1311" w:type="dxa"/>
            <w:vAlign w:val="top"/>
          </w:tcPr>
          <w:p w14:paraId="4863A614">
            <w:pPr>
              <w:pStyle w:val="9"/>
              <w:spacing w:before="135" w:line="184" w:lineRule="auto"/>
              <w:ind w:left="392"/>
            </w:pPr>
            <w:r>
              <w:rPr>
                <w:spacing w:val="-5"/>
              </w:rPr>
              <w:t>40.0</w:t>
            </w:r>
          </w:p>
        </w:tc>
        <w:tc>
          <w:tcPr>
            <w:tcW w:w="1277" w:type="dxa"/>
            <w:vAlign w:val="top"/>
          </w:tcPr>
          <w:p w14:paraId="5A824533">
            <w:pPr>
              <w:pStyle w:val="9"/>
              <w:spacing w:before="135" w:line="184" w:lineRule="auto"/>
              <w:ind w:left="387"/>
            </w:pPr>
            <w:r>
              <w:rPr>
                <w:spacing w:val="-8"/>
              </w:rPr>
              <w:t>35.0</w:t>
            </w:r>
          </w:p>
        </w:tc>
        <w:tc>
          <w:tcPr>
            <w:tcW w:w="1164" w:type="dxa"/>
            <w:vAlign w:val="top"/>
          </w:tcPr>
          <w:p w14:paraId="78FB14D7">
            <w:pPr>
              <w:pStyle w:val="9"/>
              <w:spacing w:before="135" w:line="180" w:lineRule="auto"/>
              <w:ind w:left="532"/>
            </w:pPr>
            <w:r>
              <w:t>2</w:t>
            </w:r>
          </w:p>
        </w:tc>
        <w:tc>
          <w:tcPr>
            <w:tcW w:w="2261" w:type="dxa"/>
            <w:vAlign w:val="top"/>
          </w:tcPr>
          <w:p w14:paraId="19E1D79E">
            <w:pPr>
              <w:pStyle w:val="9"/>
              <w:spacing w:before="135" w:line="184" w:lineRule="auto"/>
              <w:ind w:left="877"/>
            </w:pPr>
            <w:r>
              <w:rPr>
                <w:spacing w:val="-7"/>
              </w:rPr>
              <w:t>15.0</w:t>
            </w:r>
          </w:p>
        </w:tc>
        <w:tc>
          <w:tcPr>
            <w:tcW w:w="1894" w:type="dxa"/>
            <w:vAlign w:val="top"/>
          </w:tcPr>
          <w:p w14:paraId="48DE2B07">
            <w:pPr>
              <w:pStyle w:val="9"/>
              <w:spacing w:before="135" w:line="184" w:lineRule="auto"/>
              <w:ind w:left="692"/>
            </w:pPr>
            <w:r>
              <w:rPr>
                <w:spacing w:val="-7"/>
              </w:rPr>
              <w:t>10.0</w:t>
            </w:r>
          </w:p>
        </w:tc>
      </w:tr>
      <w:tr w14:paraId="306471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154" w:type="dxa"/>
            <w:vAlign w:val="top"/>
          </w:tcPr>
          <w:p w14:paraId="402AF251">
            <w:pPr>
              <w:pStyle w:val="9"/>
              <w:spacing w:before="138" w:line="180" w:lineRule="auto"/>
              <w:ind w:left="462"/>
            </w:pPr>
            <w:r>
              <w:rPr>
                <w:spacing w:val="-14"/>
              </w:rPr>
              <w:t>11</w:t>
            </w:r>
          </w:p>
        </w:tc>
        <w:tc>
          <w:tcPr>
            <w:tcW w:w="1311" w:type="dxa"/>
            <w:vAlign w:val="top"/>
          </w:tcPr>
          <w:p w14:paraId="1AC59673">
            <w:pPr>
              <w:pStyle w:val="9"/>
              <w:spacing w:before="137" w:line="184" w:lineRule="auto"/>
              <w:ind w:left="404"/>
            </w:pPr>
            <w:r>
              <w:rPr>
                <w:spacing w:val="-8"/>
              </w:rPr>
              <w:t>37.5</w:t>
            </w:r>
          </w:p>
        </w:tc>
        <w:tc>
          <w:tcPr>
            <w:tcW w:w="1277" w:type="dxa"/>
            <w:vAlign w:val="top"/>
          </w:tcPr>
          <w:p w14:paraId="4E2191CB">
            <w:pPr>
              <w:pStyle w:val="9"/>
              <w:spacing w:before="137" w:line="184" w:lineRule="auto"/>
              <w:ind w:left="387"/>
            </w:pPr>
            <w:r>
              <w:rPr>
                <w:spacing w:val="-8"/>
              </w:rPr>
              <w:t>32.5</w:t>
            </w:r>
          </w:p>
        </w:tc>
        <w:tc>
          <w:tcPr>
            <w:tcW w:w="1164" w:type="dxa"/>
            <w:vAlign w:val="top"/>
          </w:tcPr>
          <w:p w14:paraId="1F346FE5">
            <w:pPr>
              <w:pStyle w:val="9"/>
              <w:spacing w:before="138" w:line="180" w:lineRule="auto"/>
              <w:ind w:left="539"/>
            </w:pPr>
            <w:r>
              <w:t>1</w:t>
            </w:r>
          </w:p>
        </w:tc>
        <w:tc>
          <w:tcPr>
            <w:tcW w:w="2261" w:type="dxa"/>
            <w:vAlign w:val="top"/>
          </w:tcPr>
          <w:p w14:paraId="349C18FC">
            <w:pPr>
              <w:pStyle w:val="9"/>
              <w:spacing w:before="101" w:line="218" w:lineRule="auto"/>
              <w:ind w:left="563"/>
            </w:pPr>
            <w:r>
              <w:rPr>
                <w:spacing w:val="-9"/>
              </w:rPr>
              <w:t>15</w:t>
            </w:r>
            <w:r>
              <w:rPr>
                <w:spacing w:val="-53"/>
              </w:rPr>
              <w:t xml:space="preserve"> </w:t>
            </w:r>
            <w:r>
              <w:rPr>
                <w:spacing w:val="-9"/>
              </w:rPr>
              <w:t>米以下</w:t>
            </w:r>
          </w:p>
        </w:tc>
        <w:tc>
          <w:tcPr>
            <w:tcW w:w="1894" w:type="dxa"/>
            <w:vAlign w:val="top"/>
          </w:tcPr>
          <w:p w14:paraId="3B10040D">
            <w:pPr>
              <w:pStyle w:val="9"/>
              <w:spacing w:before="101" w:line="218" w:lineRule="auto"/>
              <w:ind w:left="378"/>
            </w:pPr>
            <w:r>
              <w:rPr>
                <w:spacing w:val="-9"/>
              </w:rPr>
              <w:t>10</w:t>
            </w:r>
            <w:r>
              <w:rPr>
                <w:spacing w:val="-53"/>
              </w:rPr>
              <w:t xml:space="preserve"> </w:t>
            </w:r>
            <w:r>
              <w:rPr>
                <w:spacing w:val="-9"/>
              </w:rPr>
              <w:t>米以下</w:t>
            </w:r>
          </w:p>
        </w:tc>
      </w:tr>
    </w:tbl>
    <w:p w14:paraId="2E64067E">
      <w:pPr>
        <w:pStyle w:val="2"/>
        <w:spacing w:before="312" w:line="222" w:lineRule="auto"/>
        <w:ind w:left="775"/>
        <w:outlineLvl w:val="1"/>
      </w:pPr>
      <w:r>
        <w:rPr>
          <w:b/>
          <w:bCs/>
          <w:spacing w:val="1"/>
        </w:rPr>
        <w:t>2.扑接球（20</w:t>
      </w:r>
      <w:r>
        <w:rPr>
          <w:spacing w:val="-59"/>
        </w:rPr>
        <w:t xml:space="preserve"> </w:t>
      </w:r>
      <w:r>
        <w:rPr>
          <w:b/>
          <w:bCs/>
          <w:spacing w:val="1"/>
        </w:rPr>
        <w:t>分）</w:t>
      </w:r>
    </w:p>
    <w:p w14:paraId="71F123C8">
      <w:pPr>
        <w:spacing w:before="10"/>
      </w:pPr>
    </w:p>
    <w:tbl>
      <w:tblPr>
        <w:tblStyle w:val="8"/>
        <w:tblW w:w="9058" w:type="dxa"/>
        <w:tblInd w:w="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1"/>
        <w:gridCol w:w="6357"/>
      </w:tblGrid>
      <w:tr w14:paraId="4A39A4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701" w:type="dxa"/>
            <w:vAlign w:val="top"/>
          </w:tcPr>
          <w:p w14:paraId="7CBC6A27">
            <w:pPr>
              <w:spacing w:before="177" w:line="218" w:lineRule="auto"/>
              <w:ind w:left="24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等级（分值范围）</w:t>
            </w:r>
          </w:p>
        </w:tc>
        <w:tc>
          <w:tcPr>
            <w:tcW w:w="6357" w:type="dxa"/>
            <w:vAlign w:val="top"/>
          </w:tcPr>
          <w:p w14:paraId="20223FF6">
            <w:pPr>
              <w:spacing w:before="176" w:line="219" w:lineRule="auto"/>
              <w:ind w:left="262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评价标准</w:t>
            </w:r>
          </w:p>
        </w:tc>
      </w:tr>
      <w:tr w14:paraId="5B6707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2701" w:type="dxa"/>
            <w:vAlign w:val="top"/>
          </w:tcPr>
          <w:p w14:paraId="3FAFE8C0">
            <w:pPr>
              <w:pStyle w:val="9"/>
              <w:spacing w:before="281" w:line="218" w:lineRule="auto"/>
              <w:ind w:left="345"/>
            </w:pPr>
            <w:r>
              <w:rPr>
                <w:spacing w:val="-9"/>
              </w:rPr>
              <w:t>优（</w:t>
            </w:r>
            <w:r>
              <w:rPr>
                <w:spacing w:val="-74"/>
              </w:rPr>
              <w:t xml:space="preserve"> </w:t>
            </w:r>
            <w:r>
              <w:rPr>
                <w:spacing w:val="-9"/>
              </w:rPr>
              <w:t>10-8.6</w:t>
            </w:r>
            <w:r>
              <w:rPr>
                <w:spacing w:val="-58"/>
              </w:rPr>
              <w:t xml:space="preserve"> </w:t>
            </w:r>
            <w:r>
              <w:rPr>
                <w:spacing w:val="-9"/>
              </w:rPr>
              <w:t>分）</w:t>
            </w:r>
          </w:p>
        </w:tc>
        <w:tc>
          <w:tcPr>
            <w:tcW w:w="6357" w:type="dxa"/>
            <w:vAlign w:val="top"/>
          </w:tcPr>
          <w:p w14:paraId="5610433C">
            <w:pPr>
              <w:pStyle w:val="9"/>
              <w:spacing w:before="82" w:line="216" w:lineRule="auto"/>
              <w:ind w:left="388"/>
            </w:pPr>
            <w:r>
              <w:rPr>
                <w:spacing w:val="-1"/>
              </w:rPr>
              <w:t>技术动作规范，动作运用合理，选位意识好，</w:t>
            </w:r>
          </w:p>
          <w:p w14:paraId="3CCBDA55">
            <w:pPr>
              <w:pStyle w:val="9"/>
              <w:spacing w:before="73" w:line="204" w:lineRule="auto"/>
              <w:ind w:left="1790"/>
            </w:pPr>
            <w:r>
              <w:rPr>
                <w:spacing w:val="-2"/>
              </w:rPr>
              <w:t>身体移动快速、协调。</w:t>
            </w:r>
          </w:p>
        </w:tc>
      </w:tr>
      <w:tr w14:paraId="4C5223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2701" w:type="dxa"/>
            <w:vAlign w:val="top"/>
          </w:tcPr>
          <w:p w14:paraId="4B987930">
            <w:pPr>
              <w:pStyle w:val="9"/>
              <w:spacing w:before="285" w:line="219" w:lineRule="auto"/>
              <w:ind w:left="328"/>
            </w:pPr>
            <w:r>
              <w:rPr>
                <w:spacing w:val="-13"/>
              </w:rPr>
              <w:t>良（</w:t>
            </w:r>
            <w:r>
              <w:rPr>
                <w:spacing w:val="-74"/>
              </w:rPr>
              <w:t xml:space="preserve"> </w:t>
            </w:r>
            <w:r>
              <w:rPr>
                <w:spacing w:val="-13"/>
              </w:rPr>
              <w:t>8.5-7.6</w:t>
            </w:r>
            <w:r>
              <w:rPr>
                <w:spacing w:val="-59"/>
              </w:rPr>
              <w:t xml:space="preserve"> </w:t>
            </w:r>
            <w:r>
              <w:rPr>
                <w:spacing w:val="-13"/>
              </w:rPr>
              <w:t>分）</w:t>
            </w:r>
          </w:p>
        </w:tc>
        <w:tc>
          <w:tcPr>
            <w:tcW w:w="6357" w:type="dxa"/>
            <w:vAlign w:val="top"/>
          </w:tcPr>
          <w:p w14:paraId="5D92D0C5">
            <w:pPr>
              <w:pStyle w:val="9"/>
              <w:spacing w:before="83" w:line="216" w:lineRule="auto"/>
              <w:ind w:left="119"/>
            </w:pPr>
            <w:r>
              <w:rPr>
                <w:spacing w:val="-1"/>
              </w:rPr>
              <w:t>技术动作规范，动作运用较合理，选位意识较好，</w:t>
            </w:r>
          </w:p>
          <w:p w14:paraId="6D853F7A">
            <w:pPr>
              <w:pStyle w:val="9"/>
              <w:spacing w:before="74" w:line="205" w:lineRule="auto"/>
              <w:ind w:left="1790"/>
            </w:pPr>
            <w:r>
              <w:rPr>
                <w:spacing w:val="-2"/>
              </w:rPr>
              <w:t>身体移动快速、协调。</w:t>
            </w:r>
          </w:p>
        </w:tc>
      </w:tr>
    </w:tbl>
    <w:p w14:paraId="4DDE851D">
      <w:pPr>
        <w:rPr>
          <w:rFonts w:ascii="Arial"/>
          <w:sz w:val="21"/>
        </w:rPr>
      </w:pPr>
    </w:p>
    <w:p w14:paraId="6229E8AA"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1906" w:h="16839"/>
          <w:pgMar w:top="1431" w:right="1363" w:bottom="1530" w:left="1476" w:header="0" w:footer="1256" w:gutter="0"/>
          <w:pgNumType w:fmt="decimal"/>
          <w:cols w:space="720" w:num="1"/>
        </w:sectPr>
      </w:pPr>
    </w:p>
    <w:p w14:paraId="71EA1706">
      <w:pPr>
        <w:spacing w:before="92"/>
      </w:pPr>
    </w:p>
    <w:p w14:paraId="09897A34">
      <w:pPr>
        <w:spacing w:before="91"/>
      </w:pPr>
    </w:p>
    <w:tbl>
      <w:tblPr>
        <w:tblStyle w:val="8"/>
        <w:tblW w:w="9058" w:type="dxa"/>
        <w:tblInd w:w="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1"/>
        <w:gridCol w:w="6357"/>
      </w:tblGrid>
      <w:tr w14:paraId="3E2381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2701" w:type="dxa"/>
            <w:vAlign w:val="top"/>
          </w:tcPr>
          <w:p w14:paraId="392808AC">
            <w:pPr>
              <w:pStyle w:val="9"/>
              <w:spacing w:before="285" w:line="218" w:lineRule="auto"/>
              <w:ind w:left="306"/>
            </w:pPr>
            <w:r>
              <w:rPr>
                <w:spacing w:val="-11"/>
              </w:rPr>
              <w:t>中（</w:t>
            </w:r>
            <w:r>
              <w:rPr>
                <w:spacing w:val="-74"/>
              </w:rPr>
              <w:t xml:space="preserve"> </w:t>
            </w:r>
            <w:r>
              <w:rPr>
                <w:spacing w:val="-11"/>
              </w:rPr>
              <w:t>7.5-6.0</w:t>
            </w:r>
            <w:r>
              <w:rPr>
                <w:spacing w:val="-59"/>
              </w:rPr>
              <w:t xml:space="preserve"> </w:t>
            </w:r>
            <w:r>
              <w:rPr>
                <w:spacing w:val="-11"/>
              </w:rPr>
              <w:t>分）</w:t>
            </w:r>
          </w:p>
        </w:tc>
        <w:tc>
          <w:tcPr>
            <w:tcW w:w="6357" w:type="dxa"/>
            <w:vAlign w:val="top"/>
          </w:tcPr>
          <w:p w14:paraId="4CC5FF8A">
            <w:pPr>
              <w:pStyle w:val="9"/>
              <w:spacing w:before="87" w:line="234" w:lineRule="auto"/>
              <w:ind w:left="669" w:right="714" w:firstLine="139"/>
            </w:pPr>
            <w:r>
              <w:rPr>
                <w:spacing w:val="1"/>
              </w:rPr>
              <w:t>技术动作基本规范，动作运用较合理，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选位意识尚可，身体移动较快、较协调。</w:t>
            </w:r>
          </w:p>
        </w:tc>
      </w:tr>
      <w:tr w14:paraId="70E50C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2701" w:type="dxa"/>
            <w:vAlign w:val="top"/>
          </w:tcPr>
          <w:p w14:paraId="7C938D44">
            <w:pPr>
              <w:pStyle w:val="9"/>
              <w:spacing w:before="282" w:line="218" w:lineRule="auto"/>
              <w:ind w:left="282"/>
            </w:pPr>
            <w:r>
              <w:rPr>
                <w:spacing w:val="-7"/>
              </w:rPr>
              <w:t>差（</w:t>
            </w:r>
            <w:r>
              <w:rPr>
                <w:spacing w:val="-72"/>
              </w:rPr>
              <w:t xml:space="preserve"> </w:t>
            </w:r>
            <w:r>
              <w:rPr>
                <w:spacing w:val="-7"/>
              </w:rPr>
              <w:t>6.0</w:t>
            </w:r>
            <w:r>
              <w:rPr>
                <w:spacing w:val="-59"/>
              </w:rPr>
              <w:t xml:space="preserve"> </w:t>
            </w:r>
            <w:r>
              <w:rPr>
                <w:spacing w:val="-7"/>
              </w:rPr>
              <w:t>分以下）</w:t>
            </w:r>
          </w:p>
        </w:tc>
        <w:tc>
          <w:tcPr>
            <w:tcW w:w="6357" w:type="dxa"/>
            <w:vAlign w:val="top"/>
          </w:tcPr>
          <w:p w14:paraId="7C387C8E">
            <w:pPr>
              <w:pStyle w:val="9"/>
              <w:spacing w:before="82" w:line="216" w:lineRule="auto"/>
              <w:jc w:val="right"/>
            </w:pPr>
            <w:r>
              <w:rPr>
                <w:spacing w:val="-11"/>
              </w:rPr>
              <w:t>技术动作不规范，动作运用不合理，选位意识较差，</w:t>
            </w:r>
          </w:p>
          <w:p w14:paraId="71D0A70A">
            <w:pPr>
              <w:pStyle w:val="9"/>
              <w:spacing w:before="74" w:line="206" w:lineRule="auto"/>
              <w:ind w:left="1790"/>
            </w:pPr>
            <w:r>
              <w:rPr>
                <w:spacing w:val="-2"/>
              </w:rPr>
              <w:t>身体移动较慢不协调。</w:t>
            </w:r>
          </w:p>
        </w:tc>
      </w:tr>
    </w:tbl>
    <w:p w14:paraId="7094BA74">
      <w:pPr>
        <w:pStyle w:val="2"/>
        <w:spacing w:before="174" w:line="306" w:lineRule="auto"/>
        <w:ind w:left="116" w:right="111" w:firstLine="665"/>
      </w:pPr>
      <w:r>
        <w:rPr>
          <w:rFonts w:ascii="楷体" w:hAnsi="楷体" w:eastAsia="楷体" w:cs="楷体"/>
          <w:b/>
          <w:bCs/>
          <w:spacing w:val="2"/>
        </w:rPr>
        <w:t>①测试方法：</w:t>
      </w:r>
      <w:r>
        <w:rPr>
          <w:spacing w:val="2"/>
        </w:rPr>
        <w:t>考生守门，扑接</w:t>
      </w:r>
      <w:r>
        <w:rPr>
          <w:spacing w:val="-46"/>
        </w:rPr>
        <w:t xml:space="preserve"> </w:t>
      </w:r>
      <w:r>
        <w:rPr>
          <w:spacing w:val="2"/>
        </w:rPr>
        <w:t>6</w:t>
      </w:r>
      <w:r>
        <w:rPr>
          <w:spacing w:val="-60"/>
        </w:rPr>
        <w:t xml:space="preserve"> </w:t>
      </w:r>
      <w:r>
        <w:rPr>
          <w:spacing w:val="2"/>
        </w:rPr>
        <w:t>个来自罚球</w:t>
      </w:r>
      <w:r>
        <w:rPr>
          <w:spacing w:val="1"/>
        </w:rPr>
        <w:t>弧线内任意位置</w:t>
      </w:r>
      <w:r>
        <w:t xml:space="preserve"> </w:t>
      </w:r>
      <w:r>
        <w:rPr>
          <w:spacing w:val="5"/>
        </w:rPr>
        <w:t>射中球门的有效射门球（含地滚球、半高球、高球及需倒地扑救</w:t>
      </w:r>
      <w:r>
        <w:rPr>
          <w:spacing w:val="17"/>
        </w:rPr>
        <w:t xml:space="preserve"> </w:t>
      </w:r>
      <w:r>
        <w:rPr>
          <w:spacing w:val="8"/>
        </w:rPr>
        <w:t>的球</w:t>
      </w:r>
      <w:r>
        <w:rPr>
          <w:spacing w:val="-50"/>
        </w:rPr>
        <w:t>），</w:t>
      </w:r>
      <w:r>
        <w:rPr>
          <w:spacing w:val="8"/>
        </w:rPr>
        <w:t>并运用技术动作出击接</w:t>
      </w:r>
      <w:r>
        <w:rPr>
          <w:spacing w:val="-49"/>
        </w:rPr>
        <w:t xml:space="preserve"> </w:t>
      </w:r>
      <w:r>
        <w:rPr>
          <w:spacing w:val="8"/>
        </w:rPr>
        <w:t>4</w:t>
      </w:r>
      <w:r>
        <w:rPr>
          <w:spacing w:val="-57"/>
        </w:rPr>
        <w:t xml:space="preserve"> </w:t>
      </w:r>
      <w:r>
        <w:rPr>
          <w:spacing w:val="8"/>
        </w:rPr>
        <w:t>个来自罚球区两侧线外的有效</w:t>
      </w:r>
      <w:r>
        <w:t xml:space="preserve"> </w:t>
      </w:r>
      <w:r>
        <w:rPr>
          <w:spacing w:val="6"/>
        </w:rPr>
        <w:t>传中球。</w:t>
      </w:r>
    </w:p>
    <w:p w14:paraId="150B7E69">
      <w:pPr>
        <w:pStyle w:val="2"/>
        <w:spacing w:before="185" w:line="278" w:lineRule="auto"/>
        <w:ind w:left="126" w:right="113" w:firstLine="654"/>
      </w:pPr>
      <w:r>
        <w:rPr>
          <w:rFonts w:ascii="楷体" w:hAnsi="楷体" w:eastAsia="楷体" w:cs="楷体"/>
          <w:b/>
          <w:bCs/>
          <w:spacing w:val="7"/>
        </w:rPr>
        <w:t>②评分标准：</w:t>
      </w:r>
      <w:r>
        <w:rPr>
          <w:spacing w:val="7"/>
        </w:rPr>
        <w:t>考评员参照扑接球评分细则，采用</w:t>
      </w:r>
      <w:r>
        <w:rPr>
          <w:spacing w:val="-32"/>
        </w:rPr>
        <w:t xml:space="preserve"> </w:t>
      </w:r>
      <w:r>
        <w:rPr>
          <w:spacing w:val="7"/>
        </w:rPr>
        <w:t>10</w:t>
      </w:r>
      <w:r>
        <w:rPr>
          <w:spacing w:val="-57"/>
        </w:rPr>
        <w:t xml:space="preserve"> </w:t>
      </w:r>
      <w:r>
        <w:rPr>
          <w:spacing w:val="7"/>
        </w:rPr>
        <w:t>分制评</w:t>
      </w:r>
      <w:r>
        <w:t xml:space="preserve"> </w:t>
      </w:r>
      <w:r>
        <w:rPr>
          <w:spacing w:val="5"/>
        </w:rPr>
        <w:t>分，所评分数至多可到小数点后</w:t>
      </w:r>
      <w:r>
        <w:rPr>
          <w:spacing w:val="-30"/>
        </w:rPr>
        <w:t xml:space="preserve"> </w:t>
      </w:r>
      <w:r>
        <w:rPr>
          <w:spacing w:val="5"/>
        </w:rPr>
        <w:t>1</w:t>
      </w:r>
      <w:r>
        <w:rPr>
          <w:spacing w:val="-67"/>
        </w:rPr>
        <w:t xml:space="preserve"> </w:t>
      </w:r>
      <w:r>
        <w:rPr>
          <w:spacing w:val="5"/>
        </w:rPr>
        <w:t>位。</w:t>
      </w:r>
    </w:p>
    <w:p w14:paraId="4D9393D1">
      <w:pPr>
        <w:spacing w:before="187" w:line="226" w:lineRule="auto"/>
        <w:ind w:left="756"/>
        <w:outlineLvl w:val="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-15"/>
          <w:sz w:val="31"/>
          <w:szCs w:val="31"/>
        </w:rPr>
        <w:t>（</w:t>
      </w:r>
      <w:r>
        <w:rPr>
          <w:rFonts w:ascii="楷体" w:hAnsi="楷体" w:eastAsia="楷体" w:cs="楷体"/>
          <w:spacing w:val="-85"/>
          <w:sz w:val="31"/>
          <w:szCs w:val="31"/>
        </w:rPr>
        <w:t xml:space="preserve"> </w:t>
      </w:r>
      <w:r>
        <w:rPr>
          <w:rFonts w:ascii="楷体" w:hAnsi="楷体" w:eastAsia="楷体" w:cs="楷体"/>
          <w:b/>
          <w:bCs/>
          <w:spacing w:val="-15"/>
          <w:sz w:val="31"/>
          <w:szCs w:val="31"/>
        </w:rPr>
        <w:t>三</w:t>
      </w:r>
      <w:r>
        <w:rPr>
          <w:rFonts w:ascii="楷体" w:hAnsi="楷体" w:eastAsia="楷体" w:cs="楷体"/>
          <w:spacing w:val="-68"/>
          <w:sz w:val="31"/>
          <w:szCs w:val="31"/>
        </w:rPr>
        <w:t xml:space="preserve"> </w:t>
      </w:r>
      <w:r>
        <w:rPr>
          <w:rFonts w:ascii="楷体" w:hAnsi="楷体" w:eastAsia="楷体" w:cs="楷体"/>
          <w:b/>
          <w:bCs/>
          <w:spacing w:val="-15"/>
          <w:sz w:val="31"/>
          <w:szCs w:val="31"/>
        </w:rPr>
        <w:t>）实战能力（</w:t>
      </w:r>
      <w:r>
        <w:rPr>
          <w:rFonts w:ascii="楷体" w:hAnsi="楷体" w:eastAsia="楷体" w:cs="楷体"/>
          <w:spacing w:val="-71"/>
          <w:sz w:val="31"/>
          <w:szCs w:val="31"/>
        </w:rPr>
        <w:t xml:space="preserve"> </w:t>
      </w:r>
      <w:r>
        <w:rPr>
          <w:rFonts w:ascii="楷体" w:hAnsi="楷体" w:eastAsia="楷体" w:cs="楷体"/>
          <w:b/>
          <w:bCs/>
          <w:spacing w:val="-15"/>
          <w:sz w:val="31"/>
          <w:szCs w:val="31"/>
        </w:rPr>
        <w:t>40</w:t>
      </w:r>
      <w:r>
        <w:rPr>
          <w:rFonts w:ascii="楷体" w:hAnsi="楷体" w:eastAsia="楷体" w:cs="楷体"/>
          <w:spacing w:val="-64"/>
          <w:sz w:val="31"/>
          <w:szCs w:val="31"/>
        </w:rPr>
        <w:t xml:space="preserve"> </w:t>
      </w:r>
      <w:r>
        <w:rPr>
          <w:rFonts w:ascii="楷体" w:hAnsi="楷体" w:eastAsia="楷体" w:cs="楷体"/>
          <w:b/>
          <w:bCs/>
          <w:spacing w:val="-15"/>
          <w:sz w:val="31"/>
          <w:szCs w:val="31"/>
        </w:rPr>
        <w:t>分）</w:t>
      </w:r>
    </w:p>
    <w:p w14:paraId="5F07627D">
      <w:pPr>
        <w:spacing w:line="50" w:lineRule="auto"/>
        <w:rPr>
          <w:rFonts w:ascii="Arial"/>
          <w:sz w:val="2"/>
        </w:rPr>
      </w:pPr>
    </w:p>
    <w:tbl>
      <w:tblPr>
        <w:tblStyle w:val="8"/>
        <w:tblW w:w="906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45"/>
        <w:gridCol w:w="6518"/>
      </w:tblGrid>
      <w:tr w14:paraId="351260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2545" w:type="dxa"/>
            <w:vAlign w:val="top"/>
          </w:tcPr>
          <w:p w14:paraId="4221A23C">
            <w:pPr>
              <w:spacing w:before="241" w:line="218" w:lineRule="auto"/>
              <w:ind w:left="168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等级（分值范围）</w:t>
            </w:r>
          </w:p>
        </w:tc>
        <w:tc>
          <w:tcPr>
            <w:tcW w:w="6518" w:type="dxa"/>
            <w:vAlign w:val="top"/>
          </w:tcPr>
          <w:p w14:paraId="062CE137">
            <w:pPr>
              <w:spacing w:before="240" w:line="219" w:lineRule="auto"/>
              <w:ind w:left="2709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评价标准</w:t>
            </w:r>
          </w:p>
        </w:tc>
      </w:tr>
      <w:tr w14:paraId="328855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4" w:hRule="atLeast"/>
        </w:trPr>
        <w:tc>
          <w:tcPr>
            <w:tcW w:w="2545" w:type="dxa"/>
            <w:vAlign w:val="top"/>
          </w:tcPr>
          <w:p w14:paraId="1271DE77">
            <w:pPr>
              <w:pStyle w:val="9"/>
              <w:spacing w:before="284" w:line="218" w:lineRule="auto"/>
              <w:ind w:left="1141"/>
            </w:pPr>
            <w:r>
              <w:t>优</w:t>
            </w:r>
          </w:p>
          <w:p w14:paraId="0222FD40">
            <w:pPr>
              <w:pStyle w:val="9"/>
              <w:spacing w:before="30" w:line="219" w:lineRule="auto"/>
              <w:ind w:left="397"/>
            </w:pPr>
            <w:r>
              <w:rPr>
                <w:spacing w:val="-9"/>
              </w:rPr>
              <w:t>（</w:t>
            </w:r>
            <w:r>
              <w:rPr>
                <w:spacing w:val="-73"/>
              </w:rPr>
              <w:t xml:space="preserve"> </w:t>
            </w:r>
            <w:r>
              <w:rPr>
                <w:spacing w:val="-9"/>
              </w:rPr>
              <w:t>10-8.6</w:t>
            </w:r>
            <w:r>
              <w:rPr>
                <w:spacing w:val="-59"/>
              </w:rPr>
              <w:t xml:space="preserve"> </w:t>
            </w:r>
            <w:r>
              <w:rPr>
                <w:spacing w:val="-9"/>
              </w:rPr>
              <w:t>分）</w:t>
            </w:r>
          </w:p>
        </w:tc>
        <w:tc>
          <w:tcPr>
            <w:tcW w:w="6518" w:type="dxa"/>
            <w:vAlign w:val="top"/>
          </w:tcPr>
          <w:p w14:paraId="72372244">
            <w:pPr>
              <w:pStyle w:val="9"/>
              <w:spacing w:before="104" w:line="230" w:lineRule="auto"/>
              <w:ind w:left="123" w:right="18" w:firstLine="10"/>
              <w:jc w:val="both"/>
            </w:pPr>
            <w:r>
              <w:rPr>
                <w:spacing w:val="-2"/>
              </w:rPr>
              <w:t>战术意识水平表现突出，攻守职责完成很好;对抗情</w:t>
            </w:r>
            <w:r>
              <w:rPr>
                <w:spacing w:val="15"/>
              </w:rPr>
              <w:t xml:space="preserve"> </w:t>
            </w:r>
            <w:r>
              <w:rPr>
                <w:spacing w:val="-9"/>
              </w:rPr>
              <w:t>况下技术动作运用及完成合理、规范;比赛作风顽强、</w:t>
            </w:r>
            <w:r>
              <w:rPr>
                <w:spacing w:val="6"/>
              </w:rPr>
              <w:t xml:space="preserve"> </w:t>
            </w:r>
            <w:r>
              <w:rPr>
                <w:spacing w:val="-3"/>
              </w:rPr>
              <w:t>心理状态稳定。</w:t>
            </w:r>
          </w:p>
        </w:tc>
      </w:tr>
      <w:tr w14:paraId="2A0E93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5" w:hRule="atLeast"/>
        </w:trPr>
        <w:tc>
          <w:tcPr>
            <w:tcW w:w="2545" w:type="dxa"/>
            <w:vAlign w:val="top"/>
          </w:tcPr>
          <w:p w14:paraId="1257F48B">
            <w:pPr>
              <w:pStyle w:val="9"/>
              <w:spacing w:before="286" w:line="219" w:lineRule="auto"/>
              <w:ind w:left="1196"/>
            </w:pPr>
            <w:r>
              <w:t>良</w:t>
            </w:r>
          </w:p>
          <w:p w14:paraId="070C6B8D">
            <w:pPr>
              <w:pStyle w:val="9"/>
              <w:spacing w:before="27" w:line="219" w:lineRule="auto"/>
              <w:ind w:left="325"/>
            </w:pPr>
            <w:r>
              <w:rPr>
                <w:spacing w:val="-8"/>
              </w:rPr>
              <w:t>（</w:t>
            </w:r>
            <w:r>
              <w:rPr>
                <w:spacing w:val="-73"/>
              </w:rPr>
              <w:t xml:space="preserve"> </w:t>
            </w:r>
            <w:r>
              <w:rPr>
                <w:spacing w:val="-8"/>
              </w:rPr>
              <w:t>8.5-7.6</w:t>
            </w:r>
            <w:r>
              <w:rPr>
                <w:spacing w:val="-56"/>
              </w:rPr>
              <w:t xml:space="preserve"> </w:t>
            </w:r>
            <w:r>
              <w:rPr>
                <w:spacing w:val="-8"/>
              </w:rPr>
              <w:t>分）</w:t>
            </w:r>
          </w:p>
        </w:tc>
        <w:tc>
          <w:tcPr>
            <w:tcW w:w="6518" w:type="dxa"/>
            <w:vAlign w:val="top"/>
          </w:tcPr>
          <w:p w14:paraId="69EF7813">
            <w:pPr>
              <w:pStyle w:val="9"/>
              <w:spacing w:before="105" w:line="230" w:lineRule="auto"/>
              <w:ind w:left="117" w:right="107" w:firstLine="17"/>
              <w:jc w:val="both"/>
            </w:pPr>
            <w:r>
              <w:rPr>
                <w:spacing w:val="-2"/>
              </w:rPr>
              <w:t>战术意识水平表现良好，攻守职责完成良好;对抗情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况下技术动作运用较合理、完成动作较规范;比赛作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风良好、心理状态稳定。</w:t>
            </w:r>
          </w:p>
        </w:tc>
      </w:tr>
      <w:tr w14:paraId="157A2C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9" w:hRule="atLeast"/>
        </w:trPr>
        <w:tc>
          <w:tcPr>
            <w:tcW w:w="2545" w:type="dxa"/>
            <w:vAlign w:val="top"/>
          </w:tcPr>
          <w:p w14:paraId="5CC0A67D">
            <w:pPr>
              <w:pStyle w:val="9"/>
              <w:spacing w:before="287" w:line="218" w:lineRule="auto"/>
              <w:ind w:left="1174"/>
            </w:pPr>
            <w:r>
              <w:t>中</w:t>
            </w:r>
          </w:p>
          <w:p w14:paraId="5FE15D4B">
            <w:pPr>
              <w:pStyle w:val="9"/>
              <w:spacing w:before="30" w:line="219" w:lineRule="auto"/>
              <w:ind w:left="325"/>
            </w:pPr>
            <w:r>
              <w:rPr>
                <w:spacing w:val="-8"/>
              </w:rPr>
              <w:t>（</w:t>
            </w:r>
            <w:r>
              <w:rPr>
                <w:spacing w:val="-73"/>
              </w:rPr>
              <w:t xml:space="preserve"> </w:t>
            </w:r>
            <w:r>
              <w:rPr>
                <w:spacing w:val="-8"/>
              </w:rPr>
              <w:t>7.5-6.0</w:t>
            </w:r>
            <w:r>
              <w:rPr>
                <w:spacing w:val="-56"/>
              </w:rPr>
              <w:t xml:space="preserve"> </w:t>
            </w:r>
            <w:r>
              <w:rPr>
                <w:spacing w:val="-8"/>
              </w:rPr>
              <w:t>分）</w:t>
            </w:r>
          </w:p>
        </w:tc>
        <w:tc>
          <w:tcPr>
            <w:tcW w:w="6518" w:type="dxa"/>
            <w:vAlign w:val="top"/>
          </w:tcPr>
          <w:p w14:paraId="1592CBA9">
            <w:pPr>
              <w:pStyle w:val="9"/>
              <w:spacing w:before="108" w:line="230" w:lineRule="auto"/>
              <w:ind w:left="110" w:right="107" w:firstLine="23"/>
              <w:jc w:val="both"/>
            </w:pPr>
            <w:r>
              <w:rPr>
                <w:spacing w:val="-2"/>
              </w:rPr>
              <w:t>战术意识水平表现一般，攻守职责完成一般;对抗情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况下技术动作运用基本合理、完成动作基本规范;比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赛作风较好、心理状态有波动。</w:t>
            </w:r>
          </w:p>
        </w:tc>
      </w:tr>
    </w:tbl>
    <w:p w14:paraId="0AE6860E">
      <w:pPr>
        <w:pStyle w:val="2"/>
        <w:spacing w:before="176" w:line="221" w:lineRule="auto"/>
        <w:ind w:left="784"/>
      </w:pPr>
      <w:r>
        <w:rPr>
          <w:rFonts w:ascii="楷体" w:hAnsi="楷体" w:eastAsia="楷体" w:cs="楷体"/>
          <w:b/>
          <w:bCs/>
          <w:spacing w:val="4"/>
        </w:rPr>
        <w:t>1.测试方法：</w:t>
      </w:r>
      <w:r>
        <w:rPr>
          <w:spacing w:val="4"/>
        </w:rPr>
        <w:t>视考生人数分队进行</w:t>
      </w:r>
      <w:r>
        <w:rPr>
          <w:spacing w:val="-31"/>
        </w:rPr>
        <w:t xml:space="preserve"> </w:t>
      </w:r>
      <w:r>
        <w:rPr>
          <w:spacing w:val="4"/>
        </w:rPr>
        <w:t>20</w:t>
      </w:r>
      <w:r>
        <w:rPr>
          <w:spacing w:val="-62"/>
        </w:rPr>
        <w:t xml:space="preserve"> </w:t>
      </w:r>
      <w:r>
        <w:rPr>
          <w:spacing w:val="4"/>
        </w:rPr>
        <w:t>分钟比赛。</w:t>
      </w:r>
    </w:p>
    <w:p w14:paraId="7B27AC73">
      <w:pPr>
        <w:pStyle w:val="2"/>
        <w:spacing w:before="187" w:line="324" w:lineRule="auto"/>
        <w:ind w:left="124" w:right="111" w:firstLine="651"/>
      </w:pPr>
      <w:r>
        <w:rPr>
          <w:rFonts w:ascii="楷体" w:hAnsi="楷体" w:eastAsia="楷体" w:cs="楷体"/>
          <w:b/>
          <w:bCs/>
          <w:spacing w:val="3"/>
        </w:rPr>
        <w:t>2.评分标准：</w:t>
      </w:r>
      <w:r>
        <w:rPr>
          <w:spacing w:val="3"/>
        </w:rPr>
        <w:t>考评员参照守门员实战能力评分细则，从技战</w:t>
      </w:r>
      <w:r>
        <w:rPr>
          <w:spacing w:val="15"/>
        </w:rPr>
        <w:t xml:space="preserve"> </w:t>
      </w:r>
      <w:r>
        <w:rPr>
          <w:spacing w:val="6"/>
        </w:rPr>
        <w:t>术水平、</w:t>
      </w:r>
      <w:r>
        <w:rPr>
          <w:spacing w:val="-65"/>
        </w:rPr>
        <w:t xml:space="preserve"> </w:t>
      </w:r>
      <w:r>
        <w:rPr>
          <w:spacing w:val="6"/>
        </w:rPr>
        <w:t>比赛作风、综合素养三方面综合评定，采用</w:t>
      </w:r>
      <w:r>
        <w:rPr>
          <w:spacing w:val="-50"/>
        </w:rPr>
        <w:t xml:space="preserve"> </w:t>
      </w:r>
      <w:r>
        <w:rPr>
          <w:spacing w:val="6"/>
        </w:rPr>
        <w:t>40</w:t>
      </w:r>
      <w:r>
        <w:rPr>
          <w:spacing w:val="-57"/>
        </w:rPr>
        <w:t xml:space="preserve"> </w:t>
      </w:r>
      <w:r>
        <w:rPr>
          <w:spacing w:val="6"/>
        </w:rPr>
        <w:t>分制，</w:t>
      </w:r>
      <w:r>
        <w:t xml:space="preserve"> </w:t>
      </w:r>
      <w:r>
        <w:rPr>
          <w:spacing w:val="5"/>
        </w:rPr>
        <w:t>所评分数至多可到小数点后</w:t>
      </w:r>
      <w:r>
        <w:rPr>
          <w:spacing w:val="-37"/>
        </w:rPr>
        <w:t xml:space="preserve"> </w:t>
      </w:r>
      <w:r>
        <w:rPr>
          <w:spacing w:val="5"/>
        </w:rPr>
        <w:t>1</w:t>
      </w:r>
      <w:r>
        <w:rPr>
          <w:spacing w:val="-68"/>
        </w:rPr>
        <w:t xml:space="preserve"> </w:t>
      </w:r>
      <w:r>
        <w:rPr>
          <w:spacing w:val="5"/>
        </w:rPr>
        <w:t>位。</w:t>
      </w:r>
    </w:p>
    <w:p w14:paraId="6D34DE92">
      <w:pPr>
        <w:pStyle w:val="2"/>
        <w:spacing w:before="49" w:line="222" w:lineRule="auto"/>
        <w:jc w:val="right"/>
        <w:sectPr>
          <w:footerReference r:id="rId9" w:type="default"/>
          <w:pgSz w:w="11906" w:h="16839"/>
          <w:pgMar w:top="1431" w:right="1362" w:bottom="1530" w:left="1475" w:header="0" w:footer="1256" w:gutter="0"/>
          <w:pgNumType w:fmt="decimal"/>
          <w:cols w:space="720" w:num="1"/>
        </w:sectPr>
      </w:pPr>
      <w:r>
        <w:rPr>
          <w:spacing w:val="-16"/>
        </w:rPr>
        <w:t>注：考生须穿胶鞋或胶钉足球鞋，考试仅</w:t>
      </w:r>
      <w:r>
        <w:rPr>
          <w:spacing w:val="-47"/>
        </w:rPr>
        <w:t xml:space="preserve"> </w:t>
      </w:r>
      <w:r>
        <w:rPr>
          <w:spacing w:val="-16"/>
        </w:rPr>
        <w:t>1</w:t>
      </w:r>
      <w:r>
        <w:rPr>
          <w:spacing w:val="-62"/>
        </w:rPr>
        <w:t xml:space="preserve"> </w:t>
      </w:r>
      <w:r>
        <w:rPr>
          <w:spacing w:val="-16"/>
        </w:rPr>
        <w:t>次机会，不得重考。</w:t>
      </w:r>
    </w:p>
    <w:p w14:paraId="504185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sectPr>
      <w:footerReference r:id="rId10" w:type="default"/>
      <w:pgSz w:w="11906" w:h="16838"/>
      <w:pgMar w:top="1440" w:right="1463" w:bottom="1440" w:left="1463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Sans Ethiop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Sans Ethiop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FZXiaoBiaoSong-B05S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FC1125">
    <w:pPr>
      <w:spacing w:line="174" w:lineRule="auto"/>
      <w:ind w:left="123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DAD9ED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DAD9ED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AC9A17">
    <w:pPr>
      <w:spacing w:line="174" w:lineRule="auto"/>
      <w:ind w:left="279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A28558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5A28558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ascii="宋体" w:hAnsi="宋体" w:eastAsia="宋体" w:cs="宋体"/>
        <w:spacing w:val="-10"/>
        <w:sz w:val="28"/>
        <w:szCs w:val="28"/>
      </w:rPr>
      <w:t>—</w:t>
    </w:r>
    <w:r>
      <w:rPr>
        <w:rFonts w:ascii="宋体" w:hAnsi="宋体" w:eastAsia="宋体" w:cs="宋体"/>
        <w:spacing w:val="32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0"/>
        <w:sz w:val="28"/>
        <w:szCs w:val="28"/>
      </w:rPr>
      <w:t>12</w:t>
    </w:r>
    <w:r>
      <w:rPr>
        <w:rFonts w:ascii="Times New Roman" w:hAnsi="Times New Roman" w:eastAsia="Times New Roman" w:cs="Times New Roman"/>
        <w:spacing w:val="3"/>
        <w:sz w:val="28"/>
        <w:szCs w:val="28"/>
      </w:rPr>
      <w:t xml:space="preserve">  </w:t>
    </w:r>
    <w:r>
      <w:rPr>
        <w:rFonts w:ascii="宋体" w:hAnsi="宋体" w:eastAsia="宋体" w:cs="宋体"/>
        <w:spacing w:val="-10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8C8B0A">
    <w:pPr>
      <w:spacing w:line="174" w:lineRule="auto"/>
      <w:ind w:left="7840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B48C38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B48C38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ascii="宋体" w:hAnsi="宋体" w:eastAsia="宋体" w:cs="宋体"/>
        <w:spacing w:val="-10"/>
        <w:sz w:val="28"/>
        <w:szCs w:val="28"/>
      </w:rPr>
      <w:t>—</w:t>
    </w:r>
    <w:r>
      <w:rPr>
        <w:rFonts w:ascii="宋体" w:hAnsi="宋体" w:eastAsia="宋体" w:cs="宋体"/>
        <w:spacing w:val="32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0"/>
        <w:sz w:val="28"/>
        <w:szCs w:val="28"/>
      </w:rPr>
      <w:t>13</w:t>
    </w:r>
    <w:r>
      <w:rPr>
        <w:rFonts w:ascii="Times New Roman" w:hAnsi="Times New Roman" w:eastAsia="Times New Roman" w:cs="Times New Roman"/>
        <w:spacing w:val="3"/>
        <w:sz w:val="28"/>
        <w:szCs w:val="28"/>
      </w:rPr>
      <w:t xml:space="preserve">  </w:t>
    </w:r>
    <w:r>
      <w:rPr>
        <w:rFonts w:ascii="宋体" w:hAnsi="宋体" w:eastAsia="宋体" w:cs="宋体"/>
        <w:spacing w:val="-10"/>
        <w:sz w:val="28"/>
        <w:szCs w:val="28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BB1B2B">
    <w:pPr>
      <w:spacing w:line="174" w:lineRule="auto"/>
      <w:ind w:left="124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6A9980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86A9980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ascii="宋体" w:hAnsi="宋体" w:eastAsia="宋体" w:cs="宋体"/>
        <w:spacing w:val="-10"/>
        <w:sz w:val="28"/>
        <w:szCs w:val="28"/>
      </w:rPr>
      <w:t>—</w:t>
    </w:r>
    <w:r>
      <w:rPr>
        <w:rFonts w:ascii="宋体" w:hAnsi="宋体" w:eastAsia="宋体" w:cs="宋体"/>
        <w:spacing w:val="32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0"/>
        <w:sz w:val="28"/>
        <w:szCs w:val="28"/>
      </w:rPr>
      <w:t>14</w:t>
    </w:r>
    <w:r>
      <w:rPr>
        <w:rFonts w:ascii="Times New Roman" w:hAnsi="Times New Roman" w:eastAsia="Times New Roman" w:cs="Times New Roman"/>
        <w:spacing w:val="3"/>
        <w:sz w:val="28"/>
        <w:szCs w:val="28"/>
      </w:rPr>
      <w:t xml:space="preserve">  </w:t>
    </w:r>
    <w:r>
      <w:rPr>
        <w:rFonts w:ascii="宋体" w:hAnsi="宋体" w:eastAsia="宋体" w:cs="宋体"/>
        <w:spacing w:val="-10"/>
        <w:sz w:val="28"/>
        <w:szCs w:val="28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0C4261">
    <w:pPr>
      <w:spacing w:line="174" w:lineRule="auto"/>
      <w:ind w:left="7839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31EE93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540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031EE93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ascii="宋体" w:hAnsi="宋体" w:eastAsia="宋体" w:cs="宋体"/>
        <w:spacing w:val="-10"/>
        <w:sz w:val="28"/>
        <w:szCs w:val="28"/>
      </w:rPr>
      <w:t>—</w:t>
    </w:r>
    <w:r>
      <w:rPr>
        <w:rFonts w:ascii="宋体" w:hAnsi="宋体" w:eastAsia="宋体" w:cs="宋体"/>
        <w:spacing w:val="32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0"/>
        <w:sz w:val="28"/>
        <w:szCs w:val="28"/>
      </w:rPr>
      <w:t>15</w:t>
    </w:r>
    <w:r>
      <w:rPr>
        <w:rFonts w:ascii="Times New Roman" w:hAnsi="Times New Roman" w:eastAsia="Times New Roman" w:cs="Times New Roman"/>
        <w:spacing w:val="3"/>
        <w:sz w:val="28"/>
        <w:szCs w:val="28"/>
      </w:rPr>
      <w:t xml:space="preserve">  </w:t>
    </w:r>
    <w:r>
      <w:rPr>
        <w:rFonts w:ascii="宋体" w:hAnsi="宋体" w:eastAsia="宋体" w:cs="宋体"/>
        <w:spacing w:val="-10"/>
        <w:sz w:val="28"/>
        <w:szCs w:val="28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C59EC1">
    <w:pPr>
      <w:spacing w:line="174" w:lineRule="auto"/>
      <w:ind w:left="123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53D6E5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15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643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53D6E5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15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ascii="宋体" w:hAnsi="宋体" w:eastAsia="宋体" w:cs="宋体"/>
        <w:spacing w:val="-10"/>
        <w:sz w:val="28"/>
        <w:szCs w:val="28"/>
      </w:rPr>
      <w:t>—</w:t>
    </w:r>
    <w:r>
      <w:rPr>
        <w:rFonts w:ascii="宋体" w:hAnsi="宋体" w:eastAsia="宋体" w:cs="宋体"/>
        <w:spacing w:val="32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0"/>
        <w:sz w:val="28"/>
        <w:szCs w:val="28"/>
      </w:rPr>
      <w:t>16</w:t>
    </w:r>
    <w:r>
      <w:rPr>
        <w:rFonts w:ascii="Times New Roman" w:hAnsi="Times New Roman" w:eastAsia="Times New Roman" w:cs="Times New Roman"/>
        <w:spacing w:val="3"/>
        <w:sz w:val="28"/>
        <w:szCs w:val="28"/>
      </w:rPr>
      <w:t xml:space="preserve">  </w:t>
    </w:r>
    <w:r>
      <w:rPr>
        <w:rFonts w:ascii="宋体" w:hAnsi="宋体" w:eastAsia="宋体" w:cs="宋体"/>
        <w:spacing w:val="-10"/>
        <w:sz w:val="28"/>
        <w:szCs w:val="28"/>
      </w:rPr>
      <w:t>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9FF114">
    <w:pPr>
      <w:spacing w:line="174" w:lineRule="auto"/>
      <w:ind w:left="7840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ED4E60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745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ED4E60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ascii="宋体" w:hAnsi="宋体" w:eastAsia="宋体" w:cs="宋体"/>
        <w:spacing w:val="-10"/>
        <w:sz w:val="28"/>
        <w:szCs w:val="28"/>
      </w:rPr>
      <w:t>—</w:t>
    </w:r>
    <w:r>
      <w:rPr>
        <w:rFonts w:ascii="宋体" w:hAnsi="宋体" w:eastAsia="宋体" w:cs="宋体"/>
        <w:spacing w:val="32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0"/>
        <w:sz w:val="28"/>
        <w:szCs w:val="28"/>
      </w:rPr>
      <w:t>17</w:t>
    </w:r>
    <w:r>
      <w:rPr>
        <w:rFonts w:ascii="Times New Roman" w:hAnsi="Times New Roman" w:eastAsia="Times New Roman" w:cs="Times New Roman"/>
        <w:spacing w:val="3"/>
        <w:sz w:val="28"/>
        <w:szCs w:val="28"/>
      </w:rPr>
      <w:t xml:space="preserve">  </w:t>
    </w:r>
    <w:r>
      <w:rPr>
        <w:rFonts w:ascii="宋体" w:hAnsi="宋体" w:eastAsia="宋体" w:cs="宋体"/>
        <w:spacing w:val="-10"/>
        <w:sz w:val="28"/>
        <w:szCs w:val="28"/>
      </w:rPr>
      <w:t>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9BF27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819B5F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4819B5F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BCEE12"/>
    <w:multiLevelType w:val="singleLevel"/>
    <w:tmpl w:val="96BCEE12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2B4BB743"/>
    <w:multiLevelType w:val="singleLevel"/>
    <w:tmpl w:val="2B4BB743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zNmYyNWM1NjliOTYyZDk2NjE0ZTYzMzA0MDUyOTQifQ=="/>
  </w:docVars>
  <w:rsids>
    <w:rsidRoot w:val="EDE01AF8"/>
    <w:rsid w:val="036C6EAC"/>
    <w:rsid w:val="05883ED0"/>
    <w:rsid w:val="0AF39635"/>
    <w:rsid w:val="0E387E1C"/>
    <w:rsid w:val="11052878"/>
    <w:rsid w:val="14C802F8"/>
    <w:rsid w:val="1DBF2C15"/>
    <w:rsid w:val="20FF9308"/>
    <w:rsid w:val="2314452A"/>
    <w:rsid w:val="257F3B0C"/>
    <w:rsid w:val="26932AE2"/>
    <w:rsid w:val="291718D0"/>
    <w:rsid w:val="2B7D1B60"/>
    <w:rsid w:val="2BC25EA9"/>
    <w:rsid w:val="2D482CA7"/>
    <w:rsid w:val="2D9EDDB2"/>
    <w:rsid w:val="2F3B4AB7"/>
    <w:rsid w:val="38E47094"/>
    <w:rsid w:val="3A7E16D0"/>
    <w:rsid w:val="3B8F1C64"/>
    <w:rsid w:val="3C8D17F0"/>
    <w:rsid w:val="3D6C8E13"/>
    <w:rsid w:val="3DB7EA6A"/>
    <w:rsid w:val="3F7C780F"/>
    <w:rsid w:val="444906F3"/>
    <w:rsid w:val="47287BE5"/>
    <w:rsid w:val="4C9F78D1"/>
    <w:rsid w:val="4CAD3D06"/>
    <w:rsid w:val="53F3F56E"/>
    <w:rsid w:val="569F3147"/>
    <w:rsid w:val="59FF272E"/>
    <w:rsid w:val="5BA9B992"/>
    <w:rsid w:val="5CFF7882"/>
    <w:rsid w:val="5E844180"/>
    <w:rsid w:val="5ED7AA4F"/>
    <w:rsid w:val="5EFEAEDD"/>
    <w:rsid w:val="5FF51474"/>
    <w:rsid w:val="616C0849"/>
    <w:rsid w:val="61B25D79"/>
    <w:rsid w:val="65532D27"/>
    <w:rsid w:val="674D71D8"/>
    <w:rsid w:val="6A6B2F0E"/>
    <w:rsid w:val="6C6B0790"/>
    <w:rsid w:val="6DFB7E37"/>
    <w:rsid w:val="6F796286"/>
    <w:rsid w:val="6FB78143"/>
    <w:rsid w:val="6FF5A5DA"/>
    <w:rsid w:val="6FFC0380"/>
    <w:rsid w:val="75CCD0A1"/>
    <w:rsid w:val="779F335A"/>
    <w:rsid w:val="79C28CA6"/>
    <w:rsid w:val="7A5FD199"/>
    <w:rsid w:val="7AC15D90"/>
    <w:rsid w:val="7B255E21"/>
    <w:rsid w:val="7BF67778"/>
    <w:rsid w:val="7BFC4115"/>
    <w:rsid w:val="7DEF08D1"/>
    <w:rsid w:val="7ED7E4EE"/>
    <w:rsid w:val="7EDDE9AC"/>
    <w:rsid w:val="7F568211"/>
    <w:rsid w:val="7F5ED0DF"/>
    <w:rsid w:val="7F64278C"/>
    <w:rsid w:val="7F7DC28F"/>
    <w:rsid w:val="7FBC0218"/>
    <w:rsid w:val="7FED8A80"/>
    <w:rsid w:val="7FF8DE9A"/>
    <w:rsid w:val="7FFD52BB"/>
    <w:rsid w:val="7FFEBF6D"/>
    <w:rsid w:val="8DFEF012"/>
    <w:rsid w:val="9BFFE8DB"/>
    <w:rsid w:val="9FFDD775"/>
    <w:rsid w:val="AAEF3561"/>
    <w:rsid w:val="AF7F09CC"/>
    <w:rsid w:val="AFBF1397"/>
    <w:rsid w:val="B6FD8363"/>
    <w:rsid w:val="B7AFA0E7"/>
    <w:rsid w:val="B7EDBB59"/>
    <w:rsid w:val="BBED235B"/>
    <w:rsid w:val="BDF775DB"/>
    <w:rsid w:val="BDFDDE8A"/>
    <w:rsid w:val="BF7622EE"/>
    <w:rsid w:val="BF97FE85"/>
    <w:rsid w:val="BFBF939C"/>
    <w:rsid w:val="BFED747A"/>
    <w:rsid w:val="BFFEDFFD"/>
    <w:rsid w:val="C71972F9"/>
    <w:rsid w:val="D7FD615B"/>
    <w:rsid w:val="DBDC9EBF"/>
    <w:rsid w:val="DBE73B6B"/>
    <w:rsid w:val="DBEF1385"/>
    <w:rsid w:val="DCCFA8A1"/>
    <w:rsid w:val="DCFFBCC6"/>
    <w:rsid w:val="DF58B87D"/>
    <w:rsid w:val="ECFFF9D7"/>
    <w:rsid w:val="EDE01AF8"/>
    <w:rsid w:val="EFB84B62"/>
    <w:rsid w:val="EFDBF834"/>
    <w:rsid w:val="F2DC2852"/>
    <w:rsid w:val="F3FE61A8"/>
    <w:rsid w:val="F5EF3996"/>
    <w:rsid w:val="F6552A03"/>
    <w:rsid w:val="F6FB00B0"/>
    <w:rsid w:val="F73D7EC7"/>
    <w:rsid w:val="F7F6A0D9"/>
    <w:rsid w:val="FAEB3ADC"/>
    <w:rsid w:val="FB77F76A"/>
    <w:rsid w:val="FBE1DF00"/>
    <w:rsid w:val="FC6F366E"/>
    <w:rsid w:val="FEEDAF01"/>
    <w:rsid w:val="FFA98677"/>
    <w:rsid w:val="FFBB240E"/>
    <w:rsid w:val="FFD73254"/>
    <w:rsid w:val="FFD7F693"/>
    <w:rsid w:val="FFEADAA7"/>
    <w:rsid w:val="FFED7DD3"/>
    <w:rsid w:val="FFF5A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autoRedefine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3.jpeg"/><Relationship Id="rId13" Type="http://schemas.openxmlformats.org/officeDocument/2006/relationships/image" Target="media/image2.jpe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8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1141</Words>
  <Characters>1212</Characters>
  <Lines>0</Lines>
  <Paragraphs>0</Paragraphs>
  <TotalTime>33</TotalTime>
  <ScaleCrop>false</ScaleCrop>
  <LinksUpToDate>false</LinksUpToDate>
  <CharactersWithSpaces>1214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2026-06-10T23:14:00Z</dcterms:created>
  <dc:creator>administrator</dc:creator>
  <cp:lastModifiedBy>administrator</cp:lastModifiedBy>
  <cp:lastPrinted>2026-07-21T17:47:00Z</cp:lastPrinted>
  <dcterms:modified xsi:type="dcterms:W3CDTF">2026-07-21T10:20:10Z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6B4247A7EEB141F9CC821E6A92EB8B71</vt:lpwstr>
  </property>
  <property fmtid="{D5CDD505-2E9C-101B-9397-08002B2CF9AE}" pid="4" name="KSOTemplateDocerSaveRecord">
    <vt:lpwstr>eyJoZGlkIjoiYTlkZTdkYTViMWVhYTQ0ZjA1ZmMwNjU2YjYxMThhMWYifQ==</vt:lpwstr>
  </property>
</Properties>
</file>