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华文宋体" w:hAnsi="华文宋体" w:eastAsia="华文宋体" w:cs="华文宋体"/>
          <w:sz w:val="30"/>
          <w:szCs w:val="30"/>
        </w:rPr>
      </w:pPr>
      <w:r>
        <w:rPr>
          <w:rFonts w:hint="eastAsia" w:ascii="华文宋体" w:hAnsi="华文宋体" w:eastAsia="华文宋体" w:cs="华文宋体"/>
          <w:sz w:val="30"/>
          <w:szCs w:val="30"/>
          <w:lang w:val="en-US" w:eastAsia="zh-CN"/>
        </w:rPr>
        <w:t xml:space="preserve">    </w:t>
      </w:r>
      <w:r>
        <w:rPr>
          <w:rFonts w:hint="eastAsia" w:ascii="华文宋体" w:hAnsi="华文宋体" w:eastAsia="华文宋体" w:cs="华文宋体"/>
          <w:b/>
          <w:bCs/>
          <w:sz w:val="30"/>
          <w:szCs w:val="30"/>
        </w:rPr>
        <w:t>九江市浔阳区柴桑小学</w:t>
      </w:r>
      <w:r>
        <w:rPr>
          <w:rFonts w:hint="eastAsia" w:ascii="华文宋体" w:hAnsi="华文宋体" w:eastAsia="华文宋体" w:cs="华文宋体"/>
          <w:sz w:val="30"/>
          <w:szCs w:val="30"/>
        </w:rPr>
        <w:t>以“厚德、明理、勤勉、求真”为校训，秉持“践行尊重教育，为每个孩子的美好人生奠基”的办学理念。学校以党建为引领，凝练“红色润童心”党建品牌。围绕立德树人根本任务，抓文化建设凝神聚气，抓专业发展强化师资，抓五育融合培育新人，抓教学改革提升质量，彰显“绿色柴桑、书香柴桑、艺术柴桑、智慧柴桑”的办学特色。学校获得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“</w:t>
      </w:r>
      <w:r>
        <w:rPr>
          <w:rFonts w:hint="eastAsia" w:ascii="华文宋体" w:hAnsi="华文宋体" w:eastAsia="华文宋体" w:cs="华文宋体"/>
          <w:sz w:val="30"/>
          <w:szCs w:val="30"/>
        </w:rPr>
        <w:t>全国文明校园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”“</w:t>
      </w:r>
      <w:r>
        <w:rPr>
          <w:rFonts w:hint="eastAsia" w:ascii="华文宋体" w:hAnsi="华文宋体" w:eastAsia="华文宋体" w:cs="华文宋体"/>
          <w:sz w:val="30"/>
          <w:szCs w:val="30"/>
        </w:rPr>
        <w:t>全国红旗大队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”“</w:t>
      </w:r>
      <w:r>
        <w:rPr>
          <w:rFonts w:hint="eastAsia" w:ascii="华文宋体" w:hAnsi="华文宋体" w:eastAsia="华文宋体" w:cs="华文宋体"/>
          <w:sz w:val="30"/>
          <w:szCs w:val="30"/>
        </w:rPr>
        <w:t>全国青少年校园足球满天星训练营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”“</w:t>
      </w:r>
      <w:r>
        <w:rPr>
          <w:rFonts w:hint="eastAsia" w:ascii="华文宋体" w:hAnsi="华文宋体" w:eastAsia="华文宋体" w:cs="华文宋体"/>
          <w:sz w:val="30"/>
          <w:szCs w:val="30"/>
        </w:rPr>
        <w:t>江西省家庭教育实验校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”“</w:t>
      </w:r>
      <w:r>
        <w:rPr>
          <w:rFonts w:hint="eastAsia" w:ascii="华文宋体" w:hAnsi="华文宋体" w:eastAsia="华文宋体" w:cs="华文宋体"/>
          <w:sz w:val="30"/>
          <w:szCs w:val="30"/>
        </w:rPr>
        <w:t>江西省人工智能示范校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”“</w:t>
      </w:r>
      <w:r>
        <w:rPr>
          <w:rFonts w:hint="eastAsia" w:ascii="华文宋体" w:hAnsi="华文宋体" w:eastAsia="华文宋体" w:cs="华文宋体"/>
          <w:sz w:val="30"/>
          <w:szCs w:val="30"/>
        </w:rPr>
        <w:t>江西省青少年近视防控示范学校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”</w:t>
      </w:r>
      <w:r>
        <w:rPr>
          <w:rFonts w:hint="eastAsia" w:ascii="华文宋体" w:hAnsi="华文宋体" w:eastAsia="华文宋体" w:cs="华文宋体"/>
          <w:sz w:val="30"/>
          <w:szCs w:val="30"/>
        </w:rPr>
        <w:t>等荣誉称号。学校智能机器人社团多次参加省、国家和世界级大赛取得优异成绩，《光明日报》、人民网、中国网等国家级媒体曾多次进行报道。学校啦啦操社团连续三年荣获全国啦啦操联赛冠军，在江西省第16届运动会上摘得3金2银1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2" w:firstLineChars="200"/>
        <w:jc w:val="left"/>
        <w:textAlignment w:val="auto"/>
        <w:rPr>
          <w:rFonts w:hint="eastAsia" w:ascii="华文宋体" w:hAnsi="华文宋体" w:eastAsia="华文宋体" w:cs="华文宋体"/>
          <w:sz w:val="30"/>
          <w:szCs w:val="30"/>
        </w:rPr>
      </w:pPr>
      <w:r>
        <w:rPr>
          <w:rFonts w:hint="eastAsia" w:ascii="华文宋体" w:hAnsi="华文宋体" w:eastAsia="华文宋体" w:cs="华文宋体"/>
          <w:b/>
          <w:bCs/>
          <w:sz w:val="30"/>
          <w:szCs w:val="30"/>
          <w:lang w:val="en-US" w:eastAsia="zh-CN"/>
        </w:rPr>
        <w:t>九江市第十一中学</w:t>
      </w:r>
      <w:r>
        <w:rPr>
          <w:rFonts w:hint="eastAsia" w:ascii="华文宋体" w:hAnsi="华文宋体" w:eastAsia="华文宋体" w:cs="华文宋体"/>
          <w:sz w:val="30"/>
          <w:szCs w:val="30"/>
        </w:rPr>
        <w:t>秉承“全面发展，健康成长”的办学理念，打造“务实、精细、创新、高效”的教育品牌，努力答好人民满意的新样态教育“答卷”。聚焦“减负提质”：建立作业“熔断”机制，课后托管“1+N”，组建球类、武术等特长队，推出剪纸、书法、班班唱、啦啦操、机器人、陶瓷纹样绘制等特色课程。聚焦“五育融合”：开展法治教育、“三色”文化等活动，举办学考“喊楼”“每周一影”“每日一歌”等活动。开设书记校长接待日，开展家庭教育讲座，设置心理文化角。先后评为“全</w:t>
      </w:r>
      <w:r>
        <w:rPr>
          <w:rFonts w:hint="eastAsia" w:ascii="华文宋体" w:hAnsi="华文宋体" w:eastAsia="华文宋体" w:cs="华文宋体"/>
          <w:sz w:val="30"/>
          <w:szCs w:val="30"/>
          <w:lang w:eastAsia="zh-CN"/>
        </w:rPr>
        <w:t>国</w:t>
      </w:r>
      <w:r>
        <w:rPr>
          <w:rFonts w:hint="eastAsia" w:ascii="华文宋体" w:hAnsi="华文宋体" w:eastAsia="华文宋体" w:cs="华文宋体"/>
          <w:sz w:val="30"/>
          <w:szCs w:val="30"/>
        </w:rPr>
        <w:t xml:space="preserve">国防教育特色校”“全国中小学校园足球特色学校”“全国学校急救教育试点学校”江西省第二批“实施素质教育示范学校”“江西省现代教育技术示范校先进单位”“九江市文明校园”等。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03" w:firstLineChars="300"/>
        <w:jc w:val="left"/>
        <w:textAlignment w:val="auto"/>
        <w:rPr>
          <w:rFonts w:hint="eastAsia" w:ascii="华文宋体" w:hAnsi="华文宋体" w:eastAsia="华文宋体" w:cs="华文宋体"/>
          <w:sz w:val="30"/>
          <w:szCs w:val="30"/>
        </w:rPr>
      </w:pPr>
      <w:r>
        <w:rPr>
          <w:rFonts w:hint="eastAsia" w:ascii="华文宋体" w:hAnsi="华文宋体" w:eastAsia="华文宋体" w:cs="华文宋体"/>
          <w:b/>
          <w:bCs/>
          <w:sz w:val="30"/>
          <w:szCs w:val="30"/>
          <w:lang w:val="en-US" w:eastAsia="zh-CN"/>
        </w:rPr>
        <w:t>中共九江市委机关幼儿园</w:t>
      </w:r>
      <w:r>
        <w:rPr>
          <w:rFonts w:hint="eastAsia" w:ascii="华文宋体" w:hAnsi="华文宋体" w:eastAsia="华文宋体" w:cs="华文宋体"/>
          <w:sz w:val="30"/>
          <w:szCs w:val="30"/>
        </w:rPr>
        <w:t>秉承“亲”“绿”核心理念，以“做真的游戏，育爱的教育，享悦的童年”为办园宗旨，着力打造城市中心的绿色生态校园和幼儿喜爱的游戏乐园。园所发挥示范引领作用，坚持五育并举，构建“红色铸魂、绿色育人”发展体系，打造“小脚丫，量世界，乐成长，无边界”的特色园本课程，成果丰硕。幼儿园先后荣获“全市师德师风示范校”“全市中小幼红色基因传承示范学校”“全省平安校园”等荣誉称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2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</w:rPr>
      </w:pPr>
      <w:r>
        <w:rPr>
          <w:rFonts w:hint="eastAsia" w:ascii="华文宋体" w:hAnsi="华文宋体" w:eastAsia="华文宋体" w:cs="华文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  <w:lang w:val="en-US" w:eastAsia="zh-CN"/>
        </w:rPr>
        <w:t>九江市柴桑区特殊教育</w:t>
      </w:r>
      <w:r>
        <w:rPr>
          <w:rFonts w:hint="eastAsia" w:ascii="华文宋体" w:hAnsi="华文宋体" w:eastAsia="华文宋体" w:cs="华文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</w:rPr>
        <w:t>学校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</w:rPr>
        <w:t>作为一所历经三次更名、三次搬迁的特殊教育学校，始终秉持爱心与专业，发扬艰苦奋斗精神，为孤残儿童撑起一片蓝天。学校占地13342平方米，建筑面积6622平方米，多功能室与现代化教学设施完善，为特殊儿童提供了良好的成长环境。学校立足学生特点，科学构建校本课程体系，实施个别化教育计划，深入开展系列课题研究。着力发展特奥运动，作为省级特奥训练基地，培养近百名特奥运动员，累计斩获国家级、省级奖牌148枚（其中金牌58枚），李启正同学两次打破全国纪录。自2015年起，坚持开展送教上门工作，实现全区残疾儿童入学率达100%。2014年起，积极探索特殊学生职业教育路径，打造劳动教育基地与就业平台，助力学生掌握技能、自食其力。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  <w:lang w:val="en-US" w:eastAsia="zh-CN"/>
        </w:rPr>
        <w:t>学校先后荣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</w:rPr>
        <w:t>获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“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  <w:lang w:val="en-US" w:eastAsia="zh-CN"/>
        </w:rPr>
        <w:t>全国先进基层党组织”“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</w:rPr>
        <w:t>省级特奥训练基地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  <w:lang w:eastAsia="zh-CN"/>
        </w:rPr>
        <w:t>”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sz w:val="30"/>
          <w:szCs w:val="30"/>
          <w:shd w:val="clear" w:color="auto" w:fill="FFFFFF"/>
        </w:rPr>
        <w:t>等多项荣誉。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00" w:firstLineChars="200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sz w:val="30"/>
          <w:szCs w:val="30"/>
          <w:lang w:val="en-US" w:eastAsia="zh-CN"/>
        </w:rPr>
        <w:t xml:space="preserve">  </w:t>
      </w: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王莹，女，汉族，1989年6月出生，江西省九江市庐山市蛟塘镇中心小学教师，2016年通过特岗教师招聘考试加入教师队伍，第一次以教师的身份回到家乡--九江市庐山市蛟塘中心小学，承担美术教师。她坚守乡村教育，助力乡村振兴。面对乡村艺术教育"开不齐、开不足、开不好"的困境，她主动承担起为多个村小义务送教的任务，用画笔为孩子们开启艺术之门。2020年暑假，当地遭遇洪水灾情，一些受洪水灾情影响的群众被安置在蛟塘中心小学安置点，为了丰富安置点孩子们的生活，她放弃休息，主动到安置点为孩子们上美术课，用艺术温暖受灾学生的心灵，彰显了乡村教师的责任担当。曾荣获九江市优秀教师、庐山市师德师风标兵、庐山市第一届骨干教师等荣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丁雨露，女，汉族，1994年9月出生，江西省九江市修水县路口乡中心小学教师。2021年，她募集百万资金和物资用于改造校园环境和设施；2022年，她捐资伍仟元响应路口乡奖教助学项目；2024年助力乡村公益讲座20余场，工作期间为残疾儿童送教上门，每到一个学校任教，家访的足迹遍布学校生源的家家户户，暑假期间主动承担起青鸟课堂公益托管。扎根乡村，她以“天道酬勤，地道酬善”的校规校训为信条，陪伴1000多名乡村留守儿童健康成长。2023年，她获评“德艺双馨教书育人楷模”称号；2024年，她获评“九江市师德师风标兵”。七年来，她奔波于乡村教育的田野，用清廉作风筑牢师魂，用创新理念深化改革，用教育家精神为指引，守护学生健康成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付春水，男，汉族，1970年2月出生，中共党员，九江市永修县虬津中学教师。他怀揣家国情怀与使命担当，克服困难扎根边疆支教8个年头，将个人理想融入国家发展。他以崇高师德与仁爱之心润泽师生；作为援疆教研员，不仅扎实完成规定工作，更创新开展多项卓有成效的亮点工作；指导精准直击教育痛点，成功实现减负增效，为当地教育注入动力。他心系困难学生、残疾师生、敬老院孤寡老人及重病援友，累计捐款六千余元，积极参与国语培训等志愿服务，用行动诠释大爱，是民族团结践行者。他践行教育援疆使命，为新疆社会稳定和长治久安倾尽全力，是江西援疆杰出典范。系江西省学科带头人、E类高层次人才，曾获新疆维吾尔自治区优秀援疆干部人才并记功一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柯尧，男，汉族，1983年11月出生，中共党员，江西省九江第一中学物理教师。他深耕拔尖创新人才培养，16年如一日，以校为家，爱生如子，积极探索人才成长之道，育人成绩突出，为“985”“双一流”高校输送了大批拔尖创新人才，指导学生获得国家级一等奖4次，二等奖4次，三等奖3次，获得省级奖50余次，为我省在拔尖创新人才培养中做出了突出贡献；他教学研究成果丰硕，多篇论文发表在核心期刊，人才培养的相关成果获江西教学成果奖青年培育项目立项；作为九江市高中物理名师工作室主持人，在专业上引领带动了一批年轻老师。曾获得江西省骨干教师、江西物理竞赛特级教练、九江市学科带头人、九江市“德艺双馨”教书育人楷模等荣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宋敏，女，汉族，1974年9月出生，中共党员，九江市第七中学教师。她以扎实的专业素养和无私的奉献精神，在平凡的岗位上创造不平凡的教育业绩。她创新实施"班级事务承包制"，让学生成为自我管理的主人。她为班上每个学生建立学习成长档案，一人一策，让学生得到有针对性的个性化辅导。她研究学困生心理特点，总结出三阶干预法，使学困生转化率显著提升。她以省级课题《提高城乡结合部中学生英语学习兴趣与教学质量研究》为抓手，悉心调研学生英语学习实情，构建了“真心感动学生，耐心转化学生，爱心温暖学生，匠心培养学生”的"四心"育人理念。她先后获得九江市第5届学科带头人、九江市第4届骨干教师、九江市教育系统教学岗位能手等多项荣誉称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崔婷，女，汉族，1980年8月出生，中共党员，江西省九江市双峰小学德育处主任。她深耕思政教学 26 载，作为省市名师工作室骨干，主持省级课题，开发 “非遗文化读本”，赴多地送教下乡，培训教师千余人次，指导青年教师获省级奖项。2023 年公差遇车祸致八级工伤，术后三个月便戴护具重返岗位，坚守教学及行政工作。她创新教学，开展 “红色基因传承” 等活动，组织社会实践，让思政课鲜活生动，执教课例获省特等奖、一等奖，并在省赣教云平台上线，覆盖全省小学及初中七、八年级，点赞收视率达数万人。曾获江西省“优秀班主任”九江市“学科带头人”、市“骨干教师”、市教育系统“师德师风标兵”等荣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叶丽浔，女，汉族，1977年12月生，中共党员，九江市中心幼儿园教师。从教30年来，她始终秉持“爱与专业并重”的教育初心，创新教学模式，从兴趣出发设计差异化活动，特别关注内向幼儿成长，用耐心与智慧点亮每个孩子的童年；教学成果丰硕，参与编写省级教材，参与的课题获省基础教育教学成果一等奖，自制教玩具获省市一等奖，多项案例、论文获省市殊荣；勇挑工作重担，在班主任、总务、党建办等岗位上的工作表现均获好评，牵头疫情防控工作获各级肯定。曾获九江市“十佳青年教师”、市“骨干教师”、市教育系统“师德师风标兵”等荣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汪露萍，女，汉族， 1982年8月出生，江西省都昌县云住学校教师。从教21年来，她始终坚持将理想信念教育融入教学日常，“红色主题班会”成为班级教育的主旋律，让爱党爱国的种子深植学生心田。她以创新教育理念打造高效课堂，针对学生差异，她独创“分层任务卡”教学模式，让每个孩子都能获得适当挑战和享受成功喜悦。她仁爱无疆，特别关注特困生、留守儿童、单亲家庭学生，为他们开展形式多样、内容丰富的生命教育、挫折教育、亲情教育等专题活动，并组建“周末成长营”，既辅导功课又教生活技能。曾获九江市关心未成年人思想道德工作先进个人、都昌县骨干教师、都昌县优秀教师等荣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张燕，女，汉族，1981年10月生，中共党员，江西省武宁中等专业学校教务主任。她扎根职业教育22年，践行“立德树人、匠心育人”理念，深耕美术教育与手工拼布专业，创办特色手工拼布工作室，作品获第七届“亚洲拼布节”三等奖；主持开发非遗文创手工艺课程，多次指导学生获省市级技能大赛奖项；勇担教学改革重任，推动“课岗融通、学创融合”的职教模式；她组建教研团队，主持市级重点课题研究，优化专业建设，教学成果丰硕。张燕同志以赤诚之心投身职教事业，用专业与奉献诠释了共产党员的初心，是新时代职业教育的优秀践行者。曾获“九江市美术学科带头人”“九江市骨干教师”等称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蔡慧，女，1983 年 11 月出生，中共党员，九江市浔阳区湖滨小学党总支书记。从事学校管理十余年，她始终以 “为党育人、为国育才”为使命，秉持“办好人民满意的教育”理念，先后担任四所学校党组织负责人。调任湖滨小学后，创新推行“低重心管理”，深化党建与业务融合，构建特色课程体系，推动学校获评全国 “首批中小学科学教育实验校” 等近二十项集体荣誉。她深耕思政教育，设立“党员先锋岗</w:t>
      </w:r>
      <w:bookmarkStart w:id="0" w:name="_GoBack"/>
      <w:bookmarkEnd w:id="0"/>
      <w:r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  <w:t>”，领衔区级小学思政名师工作室，被孩子们亲切称为“书记妈妈”，以实际行动诠释教育者的责任与担当。曾获九江市 “师德师风先进个人”“优秀党组织书记”，入选全省第九期名校长培养计划，2024年获评江西省“新时代赣鄱先锋”。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jc w:val="left"/>
        <w:textAlignment w:val="auto"/>
        <w:rPr>
          <w:rFonts w:hint="eastAsia" w:ascii="华文宋体" w:hAnsi="华文宋体" w:eastAsia="华文宋体" w:cs="华文宋体"/>
          <w:i w:val="0"/>
          <w:iCs w:val="0"/>
          <w:caps w:val="0"/>
          <w:color w:val="000000"/>
          <w:spacing w:val="0"/>
          <w:kern w:val="2"/>
          <w:sz w:val="30"/>
          <w:szCs w:val="30"/>
          <w:shd w:val="clear" w:color="auto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93FB9"/>
    <w:rsid w:val="152F6A91"/>
    <w:rsid w:val="3B47ACCC"/>
    <w:rsid w:val="3BEBC3AE"/>
    <w:rsid w:val="3DEF8138"/>
    <w:rsid w:val="664D39B7"/>
    <w:rsid w:val="7F5AD76D"/>
    <w:rsid w:val="7FE74CE4"/>
    <w:rsid w:val="7FFC53CC"/>
    <w:rsid w:val="A32A278F"/>
    <w:rsid w:val="CFDEEFBE"/>
    <w:rsid w:val="DB4F2717"/>
    <w:rsid w:val="EEFF1C95"/>
    <w:rsid w:val="F8FF6006"/>
    <w:rsid w:val="FFEB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仿宋_GB2312"/>
      <w:sz w:val="30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/>
      <w:kern w:val="0"/>
      <w:sz w:val="24"/>
    </w:rPr>
  </w:style>
  <w:style w:type="paragraph" w:styleId="4">
    <w:name w:val="Body Text First Indent"/>
    <w:basedOn w:val="2"/>
    <w:qFormat/>
    <w:uiPriority w:val="99"/>
    <w:pPr>
      <w:spacing w:after="120"/>
      <w:ind w:firstLine="420" w:firstLineChars="100"/>
    </w:pPr>
    <w:rPr>
      <w:rFonts w:ascii="Calibri" w:hAnsi="Calibri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4109</Words>
  <Characters>4204</Characters>
  <Lines>0</Lines>
  <Paragraphs>0</Paragraphs>
  <TotalTime>6</TotalTime>
  <ScaleCrop>false</ScaleCrop>
  <LinksUpToDate>false</LinksUpToDate>
  <CharactersWithSpaces>4228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2025-08-06T06:05:00Z</dcterms:created>
  <dc:creator>fangxing1003</dc:creator>
  <cp:lastModifiedBy>杨运南</cp:lastModifiedBy>
  <dcterms:modified xsi:type="dcterms:W3CDTF">2025-08-06T11:02:26Z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KSOTemplateDocerSaveRecord">
    <vt:lpwstr>eyJoZGlkIjoiNjlkNWRkMzRkNTJlZjNhOWNmYTQwMDMyZDEyZTMzZjEiLCJ1c2VySWQiOiI0MDEzMTIzMjkifQ==</vt:lpwstr>
  </property>
  <property fmtid="{D5CDD505-2E9C-101B-9397-08002B2CF9AE}" pid="4" name="ICV">
    <vt:lpwstr>98BAE9F2D7C34F85B60A820584A84C8A_12</vt:lpwstr>
  </property>
</Properties>
</file>