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40" w:lineRule="exac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九江市中小学第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批名师工作室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主持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人</w:t>
      </w:r>
    </w:p>
    <w:tbl>
      <w:tblPr>
        <w:tblStyle w:val="3"/>
        <w:tblpPr w:leftFromText="180" w:rightFromText="180" w:vertAnchor="text" w:horzAnchor="page" w:tblpX="1433" w:tblpY="763"/>
        <w:tblOverlap w:val="never"/>
        <w:tblW w:w="5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0"/>
        <w:gridCol w:w="1552"/>
        <w:gridCol w:w="3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名师工作室名称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主持人选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主持人选所在单位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小学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语文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周小兰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九江市双峰小学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小学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语文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朱美华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w w:val="80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江西省九江市修水县第一小学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小学数学名师工作室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胡小丽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九江双语实验学校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w w:val="90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小学道德与法治名师工作室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张明霞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九江市双峰小学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小学美术名师工作室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娴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九江市九江小学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初中语文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芳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九江市教育科学研究所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初中语文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徐来喜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瑞昌市第四中学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初中数学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钟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敏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九江市同文中学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初中英语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时甲华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彭泽县第四中学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初中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化学名师工作室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曾后生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九江市第六中学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高中语文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徐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林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江西省九江第一中学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高中数学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崔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晋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九江市第三中学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高中历史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刘磊云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九江市柴桑区第一中学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高中物理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柯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尧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江西省九江第一中学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  <w:t>高中生物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余忠耀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九江外国语学校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心理健康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放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九江市教育科学研究所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</w:t>
            </w:r>
            <w:r>
              <w:rPr>
                <w:rFonts w:hint="eastAsia" w:ascii="仿宋_GB2312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科技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蔡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琦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瑞昌市实验小学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少先队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名师工作室</w:t>
            </w:r>
          </w:p>
        </w:tc>
        <w:tc>
          <w:tcPr>
            <w:tcW w:w="8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夏卢琴</w:t>
            </w:r>
          </w:p>
        </w:tc>
        <w:tc>
          <w:tcPr>
            <w:tcW w:w="21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8" w:leftChars="85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sz w:val="30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九江市双峰小学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人选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名单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黑体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D8A"/>
    <w:rsid w:val="000B0D5C"/>
    <w:rsid w:val="000D364C"/>
    <w:rsid w:val="00245A3D"/>
    <w:rsid w:val="0032078F"/>
    <w:rsid w:val="007158B2"/>
    <w:rsid w:val="007172AB"/>
    <w:rsid w:val="00827D8A"/>
    <w:rsid w:val="008C15FF"/>
    <w:rsid w:val="00902A87"/>
    <w:rsid w:val="009329F7"/>
    <w:rsid w:val="009534C1"/>
    <w:rsid w:val="00B2732E"/>
    <w:rsid w:val="00CB3B1E"/>
    <w:rsid w:val="00CF7DA3"/>
    <w:rsid w:val="00F12913"/>
    <w:rsid w:val="00F507F6"/>
    <w:rsid w:val="4E5D0192"/>
    <w:rsid w:val="75E730C3"/>
    <w:rsid w:val="7FF6AB80"/>
    <w:rsid w:val="A8FF0232"/>
    <w:rsid w:val="F5CC39C3"/>
    <w:rsid w:val="FFBE61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333333"/>
      <w:u w:val="none"/>
    </w:rPr>
  </w:style>
  <w:style w:type="character" w:customStyle="1" w:styleId="6">
    <w:name w:val="docsource"/>
    <w:basedOn w:val="4"/>
    <w:qFormat/>
    <w:uiPriority w:val="0"/>
  </w:style>
  <w:style w:type="character" w:customStyle="1" w:styleId="7">
    <w:name w:val="fon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786</Characters>
  <Lines>6</Lines>
  <Paragraphs>1</Paragraphs>
  <TotalTime>186</TotalTime>
  <ScaleCrop>false</ScaleCrop>
  <LinksUpToDate>false</LinksUpToDate>
  <CharactersWithSpaces>922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2018-10-27T15:33:00Z</dcterms:created>
  <dc:creator>lenovo</dc:creator>
  <cp:lastModifiedBy>WPS_1489482625</cp:lastModifiedBy>
  <cp:lastPrinted>2023-11-24T04:04:00Z</cp:lastPrinted>
  <dcterms:modified xsi:type="dcterms:W3CDTF">2023-11-27T15:16:30Z</dcterms:modified>
  <dc:title>关于九江市第三届“德艺双馨” 育人楷模人选的公示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75FDE6E06F209E5FDFAF5E654C3A2B46</vt:lpwstr>
  </property>
</Properties>
</file>