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577"/>
        <w:spacing w:before="163" w:line="238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18"/>
        </w:rPr>
        <w:t>九江市2026年中小学招生工作实施意见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firstLine="648"/>
        <w:spacing w:before="101" w:line="341" w:lineRule="auto"/>
        <w:rPr/>
      </w:pPr>
      <w:r>
        <w:rPr>
          <w:spacing w:val="4"/>
        </w:rPr>
        <w:t>为全面贯彻党的教育方针，落实立德树人根本任务，发展素</w:t>
      </w:r>
      <w:r>
        <w:rPr>
          <w:spacing w:val="9"/>
        </w:rPr>
        <w:t xml:space="preserve">  </w:t>
      </w:r>
      <w:r>
        <w:rPr>
          <w:spacing w:val="-6"/>
        </w:rPr>
        <w:t>质教育，促进教育公平，根据《中华人民共和国义务教育法》《江</w:t>
      </w:r>
      <w:r>
        <w:rPr>
          <w:spacing w:val="5"/>
        </w:rPr>
        <w:t xml:space="preserve">  </w:t>
      </w:r>
      <w:r>
        <w:rPr>
          <w:spacing w:val="5"/>
        </w:rPr>
        <w:t>西省义务教育条例》《教育部办公厅关于进一步做好普通中小学</w:t>
      </w:r>
      <w:r>
        <w:rPr>
          <w:spacing w:val="5"/>
        </w:rPr>
        <w:t xml:space="preserve">  </w:t>
      </w:r>
      <w:r>
        <w:rPr>
          <w:spacing w:val="10"/>
        </w:rPr>
        <w:t>招生入学工作的通知》（教基厅〔2022〕1号）《关于开展全省</w:t>
      </w:r>
      <w:r>
        <w:rPr>
          <w:spacing w:val="1"/>
        </w:rPr>
        <w:t xml:space="preserve">  </w:t>
      </w:r>
      <w:r>
        <w:rPr/>
        <w:t>中小学阳光招生专项行动（2026年）的通知》（赣教</w:t>
      </w:r>
      <w:r>
        <w:rPr>
          <w:spacing w:val="-1"/>
        </w:rPr>
        <w:t>基字〔2026〕</w:t>
      </w:r>
      <w:r>
        <w:rPr/>
        <w:t xml:space="preserve"> </w:t>
      </w:r>
      <w:r>
        <w:rPr>
          <w:spacing w:val="5"/>
        </w:rPr>
        <w:t>10号）和《江西省2026年高中阶段学校考试招</w:t>
      </w:r>
      <w:r>
        <w:rPr>
          <w:spacing w:val="4"/>
        </w:rPr>
        <w:t>生工作规定》（赣</w:t>
      </w:r>
      <w:r>
        <w:rPr/>
        <w:t xml:space="preserve">  </w:t>
      </w:r>
      <w:r>
        <w:rPr>
          <w:spacing w:val="14"/>
        </w:rPr>
        <w:t>教考字〔2026〕15号）等规定，结合我市实际，现就我市2026</w:t>
      </w:r>
      <w:r>
        <w:rPr>
          <w:spacing w:val="5"/>
        </w:rPr>
        <w:t xml:space="preserve">  </w:t>
      </w:r>
      <w:r>
        <w:rPr>
          <w:spacing w:val="8"/>
        </w:rPr>
        <w:t>年中小学招生工作制定如下意见：</w:t>
      </w:r>
    </w:p>
    <w:p>
      <w:pPr>
        <w:ind w:left="648"/>
        <w:spacing w:before="55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一、义务教育入学工作</w:t>
      </w:r>
    </w:p>
    <w:p>
      <w:pPr>
        <w:pStyle w:val="BodyText"/>
        <w:ind w:right="57" w:firstLine="639"/>
        <w:spacing w:before="212" w:line="341" w:lineRule="auto"/>
        <w:rPr/>
      </w:pPr>
      <w:r>
        <w:rPr>
          <w:spacing w:val="3"/>
        </w:rPr>
        <w:t>按照义务教育“</w:t>
      </w:r>
      <w:r>
        <w:rPr>
          <w:spacing w:val="-98"/>
        </w:rPr>
        <w:t xml:space="preserve"> </w:t>
      </w:r>
      <w:r>
        <w:rPr>
          <w:spacing w:val="3"/>
        </w:rPr>
        <w:t>以县为主”管理体制要求，</w:t>
      </w:r>
      <w:r>
        <w:rPr>
          <w:spacing w:val="2"/>
        </w:rPr>
        <w:t>县级教育行政部</w:t>
      </w:r>
      <w:r>
        <w:rPr/>
        <w:t xml:space="preserve"> </w:t>
      </w:r>
      <w:r>
        <w:rPr>
          <w:spacing w:val="5"/>
        </w:rPr>
        <w:t>门是实施义务教育入学工作的责任主体，负责制定本辖区内义务</w:t>
      </w:r>
      <w:r>
        <w:rPr>
          <w:spacing w:val="7"/>
        </w:rPr>
        <w:t xml:space="preserve"> </w:t>
      </w:r>
      <w:r>
        <w:rPr>
          <w:spacing w:val="5"/>
        </w:rPr>
        <w:t>教育入学工作方案，按照“学校划片招生、生源就近入学”政策</w:t>
      </w:r>
      <w:r>
        <w:rPr>
          <w:spacing w:val="7"/>
        </w:rPr>
        <w:t xml:space="preserve"> </w:t>
      </w:r>
      <w:r>
        <w:rPr>
          <w:spacing w:val="5"/>
        </w:rPr>
        <w:t>要求，组织实施义务教育学校信息采集、学区划分、生源录取和</w:t>
      </w:r>
      <w:r>
        <w:rPr>
          <w:spacing w:val="7"/>
        </w:rPr>
        <w:t xml:space="preserve"> </w:t>
      </w:r>
      <w:r>
        <w:rPr>
          <w:spacing w:val="-2"/>
        </w:rPr>
        <w:t>统筹分配等招生入学工作。鉴于市中心城区（指浔</w:t>
      </w:r>
      <w:r>
        <w:rPr>
          <w:spacing w:val="-3"/>
        </w:rPr>
        <w:t>阳区、经开区、</w:t>
      </w:r>
      <w:r>
        <w:rPr/>
        <w:t xml:space="preserve"> </w:t>
      </w:r>
      <w:r>
        <w:rPr>
          <w:spacing w:val="5"/>
        </w:rPr>
        <w:t>八里湖新区，下同）公办初中主要为市直学校的实际，市中心城</w:t>
      </w:r>
      <w:r>
        <w:rPr>
          <w:spacing w:val="7"/>
        </w:rPr>
        <w:t xml:space="preserve"> </w:t>
      </w:r>
      <w:r>
        <w:rPr>
          <w:spacing w:val="17"/>
        </w:rPr>
        <w:t>区小学升初中免试就近入学工作由九江市教育考试中心与三个</w:t>
      </w:r>
      <w:r>
        <w:rPr>
          <w:spacing w:val="1"/>
        </w:rPr>
        <w:t xml:space="preserve"> </w:t>
      </w:r>
      <w:r>
        <w:rPr>
          <w:spacing w:val="8"/>
        </w:rPr>
        <w:t>区教育行政部门共同组织实施。</w:t>
      </w:r>
    </w:p>
    <w:p>
      <w:pPr>
        <w:pStyle w:val="BodyText"/>
        <w:ind w:right="152" w:firstLine="650"/>
        <w:spacing w:before="52" w:line="335" w:lineRule="auto"/>
        <w:jc w:val="both"/>
        <w:rPr/>
      </w:pPr>
      <w:r>
        <w:rPr>
          <w:spacing w:val="4"/>
        </w:rPr>
        <w:t>2026年九江市深化义务教育入学“高效办成一件事”，全面</w:t>
      </w:r>
      <w:r>
        <w:rPr>
          <w:spacing w:val="5"/>
        </w:rPr>
        <w:t xml:space="preserve"> </w:t>
      </w:r>
      <w:r>
        <w:rPr>
          <w:spacing w:val="5"/>
        </w:rPr>
        <w:t>推进数字化赋能招生，进一步完善“九江市入学一件事”阳光招</w:t>
      </w:r>
      <w:r>
        <w:rPr>
          <w:spacing w:val="10"/>
        </w:rPr>
        <w:t xml:space="preserve"> </w:t>
      </w:r>
      <w:r>
        <w:rPr>
          <w:spacing w:val="3"/>
        </w:rPr>
        <w:t>生系统平台（</w:t>
      </w:r>
      <w:r>
        <w:rPr>
          <w:spacing w:val="-56"/>
        </w:rPr>
        <w:t xml:space="preserve"> </w:t>
      </w:r>
      <w:r>
        <w:rPr>
          <w:spacing w:val="3"/>
        </w:rPr>
        <w:t>以下简称“入学平台”</w:t>
      </w:r>
      <w:r>
        <w:rPr>
          <w:spacing w:val="-15"/>
        </w:rPr>
        <w:t>），</w:t>
      </w:r>
      <w:r>
        <w:rPr>
          <w:spacing w:val="3"/>
        </w:rPr>
        <w:t>通过赣服通“高效办成</w:t>
      </w:r>
    </w:p>
    <w:p>
      <w:pPr>
        <w:spacing w:line="335" w:lineRule="auto"/>
        <w:sectPr>
          <w:footerReference w:type="default" r:id="rId1"/>
          <w:pgSz w:w="11906" w:h="16839"/>
          <w:pgMar w:top="1431" w:right="1320" w:bottom="1693" w:left="1601" w:header="0" w:footer="1419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5" w:right="40" w:firstLine="20"/>
        <w:spacing w:before="100" w:line="339" w:lineRule="auto"/>
        <w:jc w:val="both"/>
        <w:rPr/>
      </w:pPr>
      <w:r>
        <w:rPr>
          <w:spacing w:val="4"/>
        </w:rPr>
        <w:t>一件事”专区进行义务教育入学信息采集及学位安排。依托政务</w:t>
      </w:r>
      <w:r>
        <w:rPr>
          <w:spacing w:val="15"/>
        </w:rPr>
        <w:t xml:space="preserve"> </w:t>
      </w:r>
      <w:r>
        <w:rPr>
          <w:spacing w:val="5"/>
        </w:rPr>
        <w:t>数据共享，打通数据信息壁垒，推进区域内入学相关信息互通共</w:t>
      </w:r>
      <w:r>
        <w:rPr>
          <w:spacing w:val="7"/>
        </w:rPr>
        <w:t xml:space="preserve"> </w:t>
      </w:r>
      <w:r>
        <w:rPr>
          <w:spacing w:val="5"/>
        </w:rPr>
        <w:t>享，实现线上业务办理报名、审核、录取等“一网通办”。提升</w:t>
      </w:r>
      <w:r>
        <w:rPr>
          <w:spacing w:val="7"/>
        </w:rPr>
        <w:t xml:space="preserve"> </w:t>
      </w:r>
      <w:r>
        <w:rPr>
          <w:spacing w:val="-6"/>
        </w:rPr>
        <w:t>线下办理服务水平，简化表格填写和证明材料提交，实现线下“只</w:t>
      </w:r>
      <w:r>
        <w:rPr>
          <w:spacing w:val="11"/>
        </w:rPr>
        <w:t xml:space="preserve"> </w:t>
      </w:r>
      <w:r>
        <w:rPr>
          <w:spacing w:val="9"/>
        </w:rPr>
        <w:t>进一门”，减轻群众负担，不断提高招生效率和服务质量。</w:t>
      </w:r>
    </w:p>
    <w:p>
      <w:pPr>
        <w:pStyle w:val="BodyText"/>
        <w:ind w:left="17" w:right="39" w:firstLine="639"/>
        <w:spacing w:before="50" w:line="336" w:lineRule="auto"/>
        <w:jc w:val="both"/>
        <w:rPr/>
      </w:pPr>
      <w:r>
        <w:rPr>
          <w:spacing w:val="11"/>
        </w:rPr>
        <w:t>市中心城区</w:t>
      </w:r>
      <w:r>
        <w:rPr>
          <w:spacing w:val="-91"/>
        </w:rPr>
        <w:t xml:space="preserve"> </w:t>
      </w:r>
      <w:r>
        <w:rPr>
          <w:spacing w:val="11"/>
        </w:rPr>
        <w:t>“</w:t>
      </w:r>
      <w:r>
        <w:rPr>
          <w:spacing w:val="-117"/>
        </w:rPr>
        <w:t xml:space="preserve"> </w:t>
      </w:r>
      <w:r>
        <w:rPr>
          <w:spacing w:val="11"/>
        </w:rPr>
        <w:t>幼升小”</w:t>
      </w:r>
      <w:r>
        <w:rPr>
          <w:spacing w:val="-107"/>
        </w:rPr>
        <w:t xml:space="preserve"> </w:t>
      </w:r>
      <w:r>
        <w:rPr>
          <w:spacing w:val="11"/>
        </w:rPr>
        <w:t>“小升初”第一次信息采集时间为</w:t>
      </w:r>
      <w:r>
        <w:rPr/>
        <w:t xml:space="preserve"> </w:t>
      </w:r>
      <w:r>
        <w:rPr>
          <w:spacing w:val="-9"/>
        </w:rPr>
        <w:t>2026</w:t>
      </w:r>
      <w:r>
        <w:rPr>
          <w:spacing w:val="-56"/>
        </w:rPr>
        <w:t xml:space="preserve"> </w:t>
      </w:r>
      <w:r>
        <w:rPr>
          <w:spacing w:val="-9"/>
        </w:rPr>
        <w:t>年</w:t>
      </w:r>
      <w:r>
        <w:rPr>
          <w:spacing w:val="-48"/>
        </w:rPr>
        <w:t xml:space="preserve"> </w:t>
      </w:r>
      <w:r>
        <w:rPr>
          <w:spacing w:val="-9"/>
        </w:rPr>
        <w:t>6</w:t>
      </w:r>
      <w:r>
        <w:rPr>
          <w:spacing w:val="-46"/>
        </w:rPr>
        <w:t xml:space="preserve"> </w:t>
      </w:r>
      <w:r>
        <w:rPr>
          <w:spacing w:val="-9"/>
        </w:rPr>
        <w:t>月</w:t>
      </w:r>
      <w:r>
        <w:rPr>
          <w:spacing w:val="-48"/>
        </w:rPr>
        <w:t xml:space="preserve"> </w:t>
      </w:r>
      <w:r>
        <w:rPr>
          <w:spacing w:val="-9"/>
        </w:rPr>
        <w:t>25</w:t>
      </w:r>
      <w:r>
        <w:rPr>
          <w:spacing w:val="-9"/>
        </w:rPr>
        <w:t xml:space="preserve"> </w:t>
      </w:r>
      <w:r>
        <w:rPr>
          <w:spacing w:val="-9"/>
        </w:rPr>
        <w:t>日至</w:t>
      </w:r>
      <w:r>
        <w:rPr>
          <w:spacing w:val="-46"/>
        </w:rPr>
        <w:t xml:space="preserve"> </w:t>
      </w:r>
      <w:r>
        <w:rPr>
          <w:spacing w:val="-9"/>
        </w:rPr>
        <w:t>7</w:t>
      </w:r>
      <w:r>
        <w:rPr>
          <w:spacing w:val="-46"/>
        </w:rPr>
        <w:t xml:space="preserve"> </w:t>
      </w:r>
      <w:r>
        <w:rPr>
          <w:spacing w:val="-9"/>
        </w:rPr>
        <w:t>月</w:t>
      </w:r>
      <w:r>
        <w:rPr>
          <w:spacing w:val="-43"/>
        </w:rPr>
        <w:t xml:space="preserve"> </w:t>
      </w:r>
      <w:r>
        <w:rPr>
          <w:spacing w:val="-9"/>
        </w:rPr>
        <w:t>1</w:t>
      </w:r>
      <w:r>
        <w:rPr>
          <w:spacing w:val="-9"/>
        </w:rPr>
        <w:t xml:space="preserve"> </w:t>
      </w:r>
      <w:r>
        <w:rPr>
          <w:spacing w:val="-9"/>
        </w:rPr>
        <w:t>日，第二次信息采集时间为</w:t>
      </w:r>
      <w:r>
        <w:rPr>
          <w:spacing w:val="-51"/>
        </w:rPr>
        <w:t xml:space="preserve"> </w:t>
      </w:r>
      <w:r>
        <w:rPr>
          <w:spacing w:val="-9"/>
        </w:rPr>
        <w:t>2026</w:t>
      </w:r>
      <w:r>
        <w:rPr>
          <w:spacing w:val="-58"/>
        </w:rPr>
        <w:t xml:space="preserve"> </w:t>
      </w:r>
      <w:r>
        <w:rPr>
          <w:spacing w:val="-9"/>
        </w:rPr>
        <w:t>年</w:t>
      </w:r>
      <w:r>
        <w:rPr>
          <w:spacing w:val="-46"/>
        </w:rPr>
        <w:t xml:space="preserve"> </w:t>
      </w:r>
      <w:r>
        <w:rPr>
          <w:spacing w:val="-9"/>
        </w:rPr>
        <w:t>7</w:t>
      </w:r>
      <w:r>
        <w:rPr/>
        <w:t xml:space="preserve"> </w:t>
      </w:r>
      <w:r>
        <w:rPr>
          <w:spacing w:val="-18"/>
        </w:rPr>
        <w:t>月</w:t>
      </w:r>
      <w:r>
        <w:rPr>
          <w:spacing w:val="-43"/>
        </w:rPr>
        <w:t xml:space="preserve"> </w:t>
      </w:r>
      <w:r>
        <w:rPr>
          <w:spacing w:val="-18"/>
        </w:rPr>
        <w:t>27</w:t>
      </w:r>
      <w:r>
        <w:rPr>
          <w:spacing w:val="-18"/>
        </w:rPr>
        <w:t xml:space="preserve"> </w:t>
      </w:r>
      <w:r>
        <w:rPr>
          <w:spacing w:val="-18"/>
        </w:rPr>
        <w:t>日至</w:t>
      </w:r>
      <w:r>
        <w:rPr>
          <w:spacing w:val="-45"/>
        </w:rPr>
        <w:t xml:space="preserve"> </w:t>
      </w:r>
      <w:r>
        <w:rPr>
          <w:spacing w:val="-18"/>
        </w:rPr>
        <w:t>7</w:t>
      </w:r>
      <w:r>
        <w:rPr>
          <w:spacing w:val="-46"/>
        </w:rPr>
        <w:t xml:space="preserve"> </w:t>
      </w:r>
      <w:r>
        <w:rPr>
          <w:spacing w:val="-18"/>
        </w:rPr>
        <w:t>月</w:t>
      </w:r>
      <w:r>
        <w:rPr>
          <w:spacing w:val="-36"/>
        </w:rPr>
        <w:t xml:space="preserve"> </w:t>
      </w:r>
      <w:r>
        <w:rPr>
          <w:spacing w:val="-18"/>
        </w:rPr>
        <w:t>31</w:t>
      </w:r>
      <w:r>
        <w:rPr>
          <w:spacing w:val="-18"/>
        </w:rPr>
        <w:t xml:space="preserve"> </w:t>
      </w:r>
      <w:r>
        <w:rPr>
          <w:spacing w:val="-18"/>
        </w:rPr>
        <w:t>日。</w:t>
      </w:r>
    </w:p>
    <w:p>
      <w:pPr>
        <w:ind w:left="710"/>
        <w:spacing w:before="49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4"/>
        </w:rPr>
        <w:t>(一)小学一年级</w:t>
      </w:r>
    </w:p>
    <w:p>
      <w:pPr>
        <w:pStyle w:val="BodyText"/>
        <w:ind w:left="18" w:right="40" w:firstLine="644"/>
        <w:spacing w:before="206" w:line="331" w:lineRule="auto"/>
        <w:rPr/>
      </w:pPr>
      <w:r>
        <w:rPr>
          <w:spacing w:val="6"/>
        </w:rPr>
        <w:t>1.凡2020年8月31日前（含8月31</w:t>
      </w:r>
      <w:r>
        <w:rPr>
          <w:spacing w:val="-81"/>
        </w:rPr>
        <w:t xml:space="preserve"> </w:t>
      </w:r>
      <w:r>
        <w:rPr>
          <w:spacing w:val="6"/>
        </w:rPr>
        <w:t>日）出生，年满6周岁</w:t>
      </w:r>
      <w:r>
        <w:rPr>
          <w:spacing w:val="5"/>
        </w:rPr>
        <w:t>的儿</w:t>
      </w:r>
      <w:r>
        <w:rPr/>
        <w:t xml:space="preserve"> </w:t>
      </w:r>
      <w:r>
        <w:rPr>
          <w:spacing w:val="8"/>
        </w:rPr>
        <w:t>童，必须由家长或其他法定监护人依法送其入学。</w:t>
      </w:r>
    </w:p>
    <w:p>
      <w:pPr>
        <w:pStyle w:val="BodyText"/>
        <w:ind w:left="1" w:firstLine="646"/>
        <w:spacing w:before="48" w:line="342" w:lineRule="auto"/>
        <w:rPr/>
      </w:pPr>
      <w:r>
        <w:rPr>
          <w:spacing w:val="5"/>
        </w:rPr>
        <w:t>适龄残疾儿童、少年入学，其父母或其他法定监</w:t>
      </w:r>
      <w:r>
        <w:rPr>
          <w:spacing w:val="4"/>
        </w:rPr>
        <w:t>护人应当持</w:t>
      </w:r>
      <w:r>
        <w:rPr/>
        <w:t xml:space="preserve"> </w:t>
      </w:r>
      <w:r>
        <w:rPr>
          <w:spacing w:val="5"/>
        </w:rPr>
        <w:t>残疾证明，向当地教育行政部门提出入学申请。教育行政部门委</w:t>
      </w:r>
      <w:r>
        <w:rPr>
          <w:spacing w:val="11"/>
        </w:rPr>
        <w:t xml:space="preserve"> </w:t>
      </w:r>
      <w:r>
        <w:rPr>
          <w:spacing w:val="5"/>
        </w:rPr>
        <w:t>托县级残疾人教育专家委员会，对适龄残疾儿童、少年的身体状</w:t>
      </w:r>
      <w:r>
        <w:rPr>
          <w:spacing w:val="14"/>
        </w:rPr>
        <w:t xml:space="preserve"> </w:t>
      </w:r>
      <w:r>
        <w:rPr>
          <w:spacing w:val="7"/>
        </w:rPr>
        <w:t>况、接受教育的能力和适应学校学习生活的能力进行科</w:t>
      </w:r>
      <w:r>
        <w:rPr>
          <w:spacing w:val="6"/>
        </w:rPr>
        <w:t>学评估，</w:t>
      </w:r>
      <w:r>
        <w:rPr/>
        <w:t xml:space="preserve"> </w:t>
      </w:r>
      <w:r>
        <w:rPr>
          <w:spacing w:val="5"/>
        </w:rPr>
        <w:t>根据评估结果和儿童实际需求，优先安排其在学区内的普通学校</w:t>
      </w:r>
      <w:r>
        <w:rPr>
          <w:spacing w:val="11"/>
        </w:rPr>
        <w:t xml:space="preserve"> </w:t>
      </w:r>
      <w:r>
        <w:rPr>
          <w:spacing w:val="5"/>
        </w:rPr>
        <w:t>随班就读；对不能适应普通学校学习的，统筹安排至特殊教育学</w:t>
      </w:r>
      <w:r>
        <w:rPr>
          <w:spacing w:val="11"/>
        </w:rPr>
        <w:t xml:space="preserve"> </w:t>
      </w:r>
      <w:r>
        <w:rPr>
          <w:spacing w:val="5"/>
        </w:rPr>
        <w:t>校就读；对需要专人护理、不能到校就读的重度残疾儿童，由当</w:t>
      </w:r>
      <w:r>
        <w:rPr>
          <w:spacing w:val="11"/>
        </w:rPr>
        <w:t xml:space="preserve"> </w:t>
      </w:r>
      <w:r>
        <w:rPr>
          <w:spacing w:val="5"/>
        </w:rPr>
        <w:t>地教育行政部门统筹，通过送教上门或者远程送教等方式实施义</w:t>
      </w:r>
      <w:r>
        <w:rPr>
          <w:spacing w:val="14"/>
        </w:rPr>
        <w:t xml:space="preserve"> </w:t>
      </w:r>
      <w:r>
        <w:rPr>
          <w:spacing w:val="8"/>
        </w:rPr>
        <w:t>务教育，并纳入学籍管理。</w:t>
      </w:r>
    </w:p>
    <w:p>
      <w:pPr>
        <w:pStyle w:val="BodyText"/>
        <w:ind w:right="38" w:firstLine="647"/>
        <w:spacing w:before="53" w:line="329" w:lineRule="auto"/>
        <w:rPr/>
      </w:pPr>
      <w:r>
        <w:rPr>
          <w:spacing w:val="5"/>
        </w:rPr>
        <w:t>适龄儿童、少年因身体状况需要延缓入学的，其父母或</w:t>
      </w:r>
      <w:r>
        <w:rPr>
          <w:spacing w:val="4"/>
        </w:rPr>
        <w:t>者其</w:t>
      </w:r>
      <w:r>
        <w:rPr/>
        <w:t xml:space="preserve"> </w:t>
      </w:r>
      <w:r>
        <w:rPr>
          <w:spacing w:val="17"/>
        </w:rPr>
        <w:t>他法定监护人应当持县级及以上医疗机构出具的诊断、检查证</w:t>
      </w:r>
    </w:p>
    <w:p>
      <w:pPr>
        <w:spacing w:line="329" w:lineRule="auto"/>
        <w:sectPr>
          <w:footerReference w:type="default" r:id="rId2"/>
          <w:pgSz w:w="11906" w:h="16839"/>
          <w:pgMar w:top="1431" w:right="1435" w:bottom="1693" w:left="1596" w:header="0" w:footer="1419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" w:firstLine="35"/>
        <w:spacing w:before="101" w:line="337" w:lineRule="auto"/>
        <w:jc w:val="both"/>
        <w:rPr/>
      </w:pPr>
      <w:r>
        <w:rPr>
          <w:spacing w:val="-3"/>
        </w:rPr>
        <w:t>明，向学校提出申请，经学校审查同意后，报当</w:t>
      </w:r>
      <w:r>
        <w:rPr>
          <w:spacing w:val="-4"/>
        </w:rPr>
        <w:t>地乡镇人民政府、</w:t>
      </w:r>
      <w:r>
        <w:rPr/>
        <w:t xml:space="preserve"> </w:t>
      </w:r>
      <w:r>
        <w:rPr>
          <w:spacing w:val="5"/>
        </w:rPr>
        <w:t>街道办事处审核，再报县级人民政府教育主管部门批准。延缓期</w:t>
      </w:r>
      <w:r>
        <w:rPr>
          <w:spacing w:val="15"/>
        </w:rPr>
        <w:t xml:space="preserve"> </w:t>
      </w:r>
      <w:r>
        <w:rPr>
          <w:spacing w:val="5"/>
        </w:rPr>
        <w:t>限一般为一学年，缓学期满仍不能就学的，应重新提出申请。延</w:t>
      </w:r>
      <w:r>
        <w:rPr>
          <w:spacing w:val="13"/>
        </w:rPr>
        <w:t xml:space="preserve"> </w:t>
      </w:r>
      <w:r>
        <w:rPr>
          <w:spacing w:val="9"/>
        </w:rPr>
        <w:t>缓入学的情形消除后，应当按照规定接受并完成义务教育。</w:t>
      </w:r>
    </w:p>
    <w:p>
      <w:pPr>
        <w:pStyle w:val="BodyText"/>
        <w:ind w:firstLine="658"/>
        <w:spacing w:before="57" w:line="341" w:lineRule="auto"/>
        <w:jc w:val="both"/>
        <w:rPr/>
      </w:pPr>
      <w:r>
        <w:rPr>
          <w:spacing w:val="-4"/>
        </w:rPr>
        <w:t>2.小学一年级新生，按照免试就近入学的原则，由各县（市、</w:t>
      </w:r>
      <w:r>
        <w:rPr>
          <w:spacing w:val="16"/>
        </w:rPr>
        <w:t xml:space="preserve"> </w:t>
      </w:r>
      <w:r>
        <w:rPr>
          <w:spacing w:val="5"/>
        </w:rPr>
        <w:t>区）教育行政部门统筹划片安排入学。市直小学一年级新生由学</w:t>
      </w:r>
      <w:r>
        <w:rPr>
          <w:spacing w:val="15"/>
        </w:rPr>
        <w:t xml:space="preserve"> </w:t>
      </w:r>
      <w:r>
        <w:rPr>
          <w:spacing w:val="5"/>
        </w:rPr>
        <w:t>校所在地的区级教育行政部门负责统筹划片安排入学（双峰小学</w:t>
      </w:r>
      <w:r>
        <w:rPr>
          <w:spacing w:val="15"/>
        </w:rPr>
        <w:t xml:space="preserve"> </w:t>
      </w:r>
      <w:r>
        <w:rPr>
          <w:spacing w:val="5"/>
        </w:rPr>
        <w:t>庾亮校区、九江小学甘棠校区、长虹小学、实华学校由浔阳区教</w:t>
      </w:r>
      <w:r>
        <w:rPr>
          <w:spacing w:val="17"/>
        </w:rPr>
        <w:t xml:space="preserve"> </w:t>
      </w:r>
      <w:r>
        <w:rPr>
          <w:spacing w:val="5"/>
        </w:rPr>
        <w:t>体局统筹划片，双峰小学濂溪校区由濂溪区教体局统筹划片，九</w:t>
      </w:r>
      <w:r>
        <w:rPr>
          <w:spacing w:val="15"/>
        </w:rPr>
        <w:t xml:space="preserve"> </w:t>
      </w:r>
      <w:r>
        <w:rPr>
          <w:spacing w:val="5"/>
        </w:rPr>
        <w:t>江小学八里湖校区、九江八里湖双峰小学由八里湖新区社会事务</w:t>
      </w:r>
      <w:r>
        <w:rPr>
          <w:spacing w:val="15"/>
        </w:rPr>
        <w:t xml:space="preserve"> </w:t>
      </w:r>
      <w:r>
        <w:rPr>
          <w:spacing w:val="7"/>
        </w:rPr>
        <w:t>发展局统筹划片）。</w:t>
      </w:r>
    </w:p>
    <w:p>
      <w:pPr>
        <w:ind w:left="713"/>
        <w:spacing w:before="48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4"/>
        </w:rPr>
        <w:t>(二)初中一年级</w:t>
      </w:r>
    </w:p>
    <w:p>
      <w:pPr>
        <w:pStyle w:val="BodyText"/>
        <w:ind w:left="11" w:right="97" w:firstLine="654"/>
        <w:spacing w:before="209" w:line="337" w:lineRule="auto"/>
        <w:jc w:val="both"/>
        <w:rPr/>
      </w:pPr>
      <w:r>
        <w:rPr>
          <w:spacing w:val="4"/>
        </w:rPr>
        <w:t>1.小学毕业生升入公办初中，一律按免试就近入学的原则划</w:t>
      </w:r>
      <w:r>
        <w:rPr>
          <w:spacing w:val="1"/>
        </w:rPr>
        <w:t xml:space="preserve"> </w:t>
      </w:r>
      <w:r>
        <w:rPr>
          <w:spacing w:val="5"/>
        </w:rPr>
        <w:t>定学区分配入学。各地考试招生部门应加强小学毕业生户籍等网</w:t>
      </w:r>
      <w:r>
        <w:rPr>
          <w:spacing w:val="3"/>
        </w:rPr>
        <w:t xml:space="preserve"> </w:t>
      </w:r>
      <w:r>
        <w:rPr>
          <w:spacing w:val="5"/>
        </w:rPr>
        <w:t>上审查力度，认真审查户籍证明、合法常住固定住所证件等有关</w:t>
      </w:r>
      <w:r>
        <w:rPr>
          <w:spacing w:val="3"/>
        </w:rPr>
        <w:t xml:space="preserve"> </w:t>
      </w:r>
      <w:r>
        <w:rPr/>
        <w:t>材料。</w:t>
      </w:r>
    </w:p>
    <w:p>
      <w:pPr>
        <w:pStyle w:val="BodyText"/>
        <w:ind w:left="11" w:right="95" w:firstLine="646"/>
        <w:spacing w:before="53" w:line="335" w:lineRule="auto"/>
        <w:jc w:val="both"/>
        <w:rPr/>
      </w:pPr>
      <w:r>
        <w:rPr>
          <w:spacing w:val="4"/>
        </w:rPr>
        <w:t>2.凡在外地就读的小学毕业生，回户籍所在地升学，须在赣</w:t>
      </w:r>
      <w:r>
        <w:rPr>
          <w:spacing w:val="11"/>
        </w:rPr>
        <w:t xml:space="preserve"> </w:t>
      </w:r>
      <w:r>
        <w:rPr>
          <w:spacing w:val="5"/>
        </w:rPr>
        <w:t>服通“高效办成一件事”专区“入学平台”进行报名并上传全国</w:t>
      </w:r>
      <w:r>
        <w:rPr>
          <w:spacing w:val="6"/>
        </w:rPr>
        <w:t xml:space="preserve"> </w:t>
      </w:r>
      <w:r>
        <w:rPr>
          <w:spacing w:val="6"/>
        </w:rPr>
        <w:t>统一的学籍信息表。</w:t>
      </w:r>
    </w:p>
    <w:p>
      <w:pPr>
        <w:pStyle w:val="BodyText"/>
        <w:ind w:left="3" w:right="95" w:firstLine="667"/>
        <w:spacing w:before="55" w:line="335" w:lineRule="auto"/>
        <w:jc w:val="both"/>
        <w:rPr/>
      </w:pPr>
      <w:r>
        <w:rPr>
          <w:spacing w:val="4"/>
        </w:rPr>
        <w:t>3.世居（不含新迁入）濂溪区八里村、南湖村并在濂溪区第</w:t>
      </w:r>
      <w:r>
        <w:rPr/>
        <w:t xml:space="preserve"> </w:t>
      </w:r>
      <w:r>
        <w:rPr>
          <w:spacing w:val="5"/>
        </w:rPr>
        <w:t>五小学、濂溪区第六小学、怡康学校就读的小学毕业生，符合条</w:t>
      </w:r>
      <w:r>
        <w:rPr>
          <w:spacing w:val="11"/>
        </w:rPr>
        <w:t xml:space="preserve"> </w:t>
      </w:r>
      <w:r>
        <w:rPr>
          <w:spacing w:val="9"/>
        </w:rPr>
        <w:t>件的由市教育考试中心按有关规定安排入学。</w:t>
      </w:r>
    </w:p>
    <w:p>
      <w:pPr>
        <w:spacing w:line="335" w:lineRule="auto"/>
        <w:sectPr>
          <w:footerReference w:type="default" r:id="rId3"/>
          <w:pgSz w:w="11906" w:h="16839"/>
          <w:pgMar w:top="1431" w:right="1378" w:bottom="1689" w:left="1593" w:header="0" w:footer="141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2" w:right="154" w:firstLine="646"/>
        <w:spacing w:before="101" w:line="331" w:lineRule="auto"/>
        <w:rPr/>
      </w:pPr>
      <w:r>
        <w:rPr>
          <w:spacing w:val="4"/>
        </w:rPr>
        <w:t>4.凡居住在铁路新村的铁路职工子女小学毕业升初中，可纳</w:t>
      </w:r>
      <w:r>
        <w:rPr>
          <w:spacing w:val="10"/>
        </w:rPr>
        <w:t xml:space="preserve"> </w:t>
      </w:r>
      <w:r>
        <w:rPr>
          <w:spacing w:val="5"/>
        </w:rPr>
        <w:t>入中心城区</w:t>
      </w:r>
      <w:r>
        <w:rPr>
          <w:spacing w:val="-98"/>
        </w:rPr>
        <w:t xml:space="preserve"> </w:t>
      </w:r>
      <w:r>
        <w:rPr>
          <w:spacing w:val="5"/>
        </w:rPr>
        <w:t>“小升初”统筹安排入学。</w:t>
      </w:r>
    </w:p>
    <w:p>
      <w:pPr>
        <w:ind w:left="715"/>
        <w:spacing w:before="48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"/>
        </w:rPr>
        <w:t>(三)义务教育入学要求</w:t>
      </w:r>
    </w:p>
    <w:p>
      <w:pPr>
        <w:pStyle w:val="BodyText"/>
        <w:ind w:firstLine="649"/>
        <w:spacing w:before="207" w:line="341" w:lineRule="auto"/>
        <w:jc w:val="both"/>
        <w:rPr/>
      </w:pPr>
      <w:r>
        <w:rPr>
          <w:spacing w:val="17"/>
        </w:rPr>
        <w:t>按照义务教育免试就近入学原则和阳光招生专项行动有关</w:t>
      </w:r>
      <w:r>
        <w:rPr>
          <w:spacing w:val="6"/>
        </w:rPr>
        <w:t xml:space="preserve">  </w:t>
      </w:r>
      <w:r>
        <w:rPr>
          <w:spacing w:val="5"/>
        </w:rPr>
        <w:t>要求，有本地户籍的适龄儿童、少年或随迁子女，由其父母或其</w:t>
      </w:r>
      <w:r>
        <w:rPr>
          <w:spacing w:val="8"/>
        </w:rPr>
        <w:t xml:space="preserve">  </w:t>
      </w:r>
      <w:r>
        <w:rPr>
          <w:spacing w:val="17"/>
        </w:rPr>
        <w:t>他法定监护人在赣服通</w:t>
      </w:r>
      <w:r>
        <w:rPr>
          <w:spacing w:val="-85"/>
        </w:rPr>
        <w:t xml:space="preserve"> </w:t>
      </w:r>
      <w:r>
        <w:rPr>
          <w:spacing w:val="17"/>
        </w:rPr>
        <w:t>“</w:t>
      </w:r>
      <w:r>
        <w:rPr>
          <w:spacing w:val="-119"/>
        </w:rPr>
        <w:t xml:space="preserve"> </w:t>
      </w:r>
      <w:r>
        <w:rPr>
          <w:spacing w:val="17"/>
        </w:rPr>
        <w:t>高效办成一件事”专区</w:t>
      </w:r>
      <w:r>
        <w:rPr>
          <w:spacing w:val="-98"/>
        </w:rPr>
        <w:t xml:space="preserve"> </w:t>
      </w:r>
      <w:r>
        <w:rPr>
          <w:spacing w:val="17"/>
        </w:rPr>
        <w:t>“入学平台”</w:t>
      </w:r>
      <w:r>
        <w:rPr/>
        <w:t xml:space="preserve"> </w:t>
      </w:r>
      <w:r>
        <w:rPr>
          <w:spacing w:val="5"/>
        </w:rPr>
        <w:t>进行报名登记。录取结果与报名登记先后顺序无关。未在规定的</w:t>
      </w:r>
      <w:r>
        <w:rPr>
          <w:spacing w:val="8"/>
        </w:rPr>
        <w:t xml:space="preserve">  </w:t>
      </w:r>
      <w:r>
        <w:rPr>
          <w:spacing w:val="6"/>
        </w:rPr>
        <w:t>信息采集时间内完成报名的，将根据当地学校</w:t>
      </w:r>
      <w:r>
        <w:rPr>
          <w:spacing w:val="5"/>
        </w:rPr>
        <w:t>学位情况统筹安排</w:t>
      </w:r>
      <w:r>
        <w:rPr/>
        <w:t xml:space="preserve">  </w:t>
      </w:r>
      <w:r>
        <w:rPr>
          <w:spacing w:val="5"/>
        </w:rPr>
        <w:t>入学。</w:t>
      </w:r>
    </w:p>
    <w:p>
      <w:pPr>
        <w:pStyle w:val="BodyText"/>
        <w:ind w:left="6" w:right="152" w:firstLine="662"/>
        <w:spacing w:before="39" w:line="343" w:lineRule="auto"/>
        <w:jc w:val="both"/>
        <w:rPr/>
      </w:pPr>
      <w:r>
        <w:rPr>
          <w:b/>
          <w:bCs/>
          <w:spacing w:val="2"/>
        </w:rPr>
        <w:t>1.对合法常住固定住所证件的界定。</w:t>
      </w:r>
      <w:r>
        <w:rPr>
          <w:spacing w:val="2"/>
        </w:rPr>
        <w:t>合法常住固定住所证件</w:t>
      </w:r>
      <w:r>
        <w:rPr/>
        <w:t xml:space="preserve"> </w:t>
      </w:r>
      <w:r>
        <w:rPr>
          <w:spacing w:val="5"/>
        </w:rPr>
        <w:t>须为房产证或不动产权证，且权证性质及用途为住宅，认定截止</w:t>
      </w:r>
      <w:r>
        <w:rPr>
          <w:spacing w:val="11"/>
        </w:rPr>
        <w:t xml:space="preserve"> </w:t>
      </w:r>
      <w:r>
        <w:rPr>
          <w:spacing w:val="-3"/>
        </w:rPr>
        <w:t>时间为</w:t>
      </w:r>
      <w:r>
        <w:rPr>
          <w:spacing w:val="-33"/>
        </w:rPr>
        <w:t xml:space="preserve"> </w:t>
      </w:r>
      <w:r>
        <w:rPr>
          <w:spacing w:val="-3"/>
        </w:rPr>
        <w:t>2026</w:t>
      </w:r>
      <w:r>
        <w:rPr>
          <w:spacing w:val="-58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6</w:t>
      </w:r>
      <w:r>
        <w:rPr>
          <w:spacing w:val="-46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日。购房合同需要通过当地房屋产权交易</w:t>
      </w:r>
      <w:r>
        <w:rPr/>
        <w:t xml:space="preserve"> </w:t>
      </w:r>
      <w:r>
        <w:rPr>
          <w:spacing w:val="5"/>
        </w:rPr>
        <w:t>管理部门进行网上签约、备案登记且产权性质及用途为住宅（交</w:t>
      </w:r>
      <w:r>
        <w:rPr>
          <w:spacing w:val="11"/>
        </w:rPr>
        <w:t xml:space="preserve"> </w:t>
      </w:r>
      <w:r>
        <w:rPr>
          <w:spacing w:val="-3"/>
        </w:rPr>
        <w:t>房截止时间为</w:t>
      </w:r>
      <w:r>
        <w:rPr>
          <w:spacing w:val="-33"/>
        </w:rPr>
        <w:t xml:space="preserve"> </w:t>
      </w:r>
      <w:r>
        <w:rPr>
          <w:spacing w:val="-3"/>
        </w:rPr>
        <w:t>2026</w:t>
      </w:r>
      <w:r>
        <w:rPr>
          <w:spacing w:val="-58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6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39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日）。非住宅房如商业用房、工业</w:t>
      </w:r>
      <w:r>
        <w:rPr/>
        <w:t xml:space="preserve"> </w:t>
      </w:r>
      <w:r>
        <w:rPr>
          <w:spacing w:val="5"/>
        </w:rPr>
        <w:t>用房、办公用房、阁楼、地下室、车库等，均不能作为义务教育</w:t>
      </w:r>
      <w:r>
        <w:rPr>
          <w:spacing w:val="11"/>
        </w:rPr>
        <w:t xml:space="preserve"> </w:t>
      </w:r>
      <w:r>
        <w:rPr>
          <w:spacing w:val="5"/>
        </w:rPr>
        <w:t>阶段学校入学的依据。多人持有的房权份额，其法定监护人和学</w:t>
      </w:r>
      <w:r>
        <w:rPr>
          <w:spacing w:val="11"/>
        </w:rPr>
        <w:t xml:space="preserve"> </w:t>
      </w:r>
      <w:r>
        <w:rPr>
          <w:spacing w:val="8"/>
        </w:rPr>
        <w:t>生本人房屋产权份额须高于</w:t>
      </w:r>
      <w:r>
        <w:rPr>
          <w:spacing w:val="-44"/>
        </w:rPr>
        <w:t xml:space="preserve"> </w:t>
      </w:r>
      <w:r>
        <w:rPr>
          <w:spacing w:val="8"/>
        </w:rPr>
        <w:t>51%（含</w:t>
      </w:r>
      <w:r>
        <w:rPr>
          <w:spacing w:val="-42"/>
        </w:rPr>
        <w:t xml:space="preserve"> </w:t>
      </w:r>
      <w:r>
        <w:rPr>
          <w:spacing w:val="8"/>
        </w:rPr>
        <w:t>51%）。居住证、房屋租赁</w:t>
      </w:r>
      <w:r>
        <w:rPr/>
        <w:t xml:space="preserve"> </w:t>
      </w:r>
      <w:r>
        <w:rPr>
          <w:spacing w:val="5"/>
        </w:rPr>
        <w:t>备案（需要通过当地房屋交易管理部门进行登记备案）按相关规</w:t>
      </w:r>
      <w:r>
        <w:rPr>
          <w:spacing w:val="11"/>
        </w:rPr>
        <w:t xml:space="preserve"> </w:t>
      </w:r>
      <w:r>
        <w:rPr>
          <w:spacing w:val="5"/>
        </w:rPr>
        <w:t>定办理。未及时办理居住证的入学对象，将由属地教育行政部门</w:t>
      </w:r>
      <w:r>
        <w:rPr>
          <w:spacing w:val="11"/>
        </w:rPr>
        <w:t xml:space="preserve"> </w:t>
      </w:r>
      <w:r>
        <w:rPr>
          <w:spacing w:val="8"/>
        </w:rPr>
        <w:t>根据学校办学容量情况统筹安排入学。</w:t>
      </w:r>
    </w:p>
    <w:p>
      <w:pPr>
        <w:pStyle w:val="BodyText"/>
        <w:ind w:left="16" w:right="100" w:firstLine="644"/>
        <w:spacing w:before="54" w:line="328" w:lineRule="auto"/>
        <w:jc w:val="both"/>
        <w:rPr/>
      </w:pPr>
      <w:r>
        <w:rPr>
          <w:spacing w:val="10"/>
        </w:rPr>
        <w:t>2026</w:t>
      </w:r>
      <w:r>
        <w:rPr>
          <w:spacing w:val="-50"/>
        </w:rPr>
        <w:t xml:space="preserve"> </w:t>
      </w:r>
      <w:r>
        <w:rPr>
          <w:spacing w:val="10"/>
        </w:rPr>
        <w:t>年小学新生入学，一套中心城区（</w:t>
      </w:r>
      <w:r>
        <w:rPr>
          <w:spacing w:val="-74"/>
        </w:rPr>
        <w:t xml:space="preserve"> </w:t>
      </w:r>
      <w:r>
        <w:rPr>
          <w:spacing w:val="10"/>
        </w:rPr>
        <w:t>浔阳区、经开区、</w:t>
      </w:r>
      <w:r>
        <w:rPr/>
        <w:t xml:space="preserve"> </w:t>
      </w:r>
      <w:r>
        <w:rPr>
          <w:spacing w:val="5"/>
        </w:rPr>
        <w:t>八里湖新区，下同）房产在</w:t>
      </w:r>
      <w:r>
        <w:rPr>
          <w:spacing w:val="-41"/>
        </w:rPr>
        <w:t xml:space="preserve"> </w:t>
      </w:r>
      <w:r>
        <w:rPr>
          <w:spacing w:val="5"/>
        </w:rPr>
        <w:t>4</w:t>
      </w:r>
      <w:r>
        <w:rPr>
          <w:spacing w:val="-59"/>
        </w:rPr>
        <w:t xml:space="preserve"> </w:t>
      </w:r>
      <w:r>
        <w:rPr>
          <w:spacing w:val="5"/>
        </w:rPr>
        <w:t>年之内只作为一个家庭适龄儿童、</w:t>
      </w:r>
    </w:p>
    <w:p>
      <w:pPr>
        <w:spacing w:line="328" w:lineRule="auto"/>
        <w:sectPr>
          <w:footerReference w:type="default" r:id="rId4"/>
          <w:pgSz w:w="11906" w:h="16839"/>
          <w:pgMar w:top="1431" w:right="1320" w:bottom="1693" w:left="1591" w:header="0" w:footer="1419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7" w:right="37"/>
        <w:spacing w:before="101" w:line="341" w:lineRule="auto"/>
        <w:jc w:val="both"/>
        <w:rPr/>
      </w:pPr>
      <w:r>
        <w:rPr>
          <w:spacing w:val="5"/>
        </w:rPr>
        <w:t>少年在公办小学入学的依据（计算时间以适龄儿童、少年入学当</w:t>
      </w:r>
      <w:r>
        <w:rPr>
          <w:spacing w:val="7"/>
        </w:rPr>
        <w:t xml:space="preserve"> </w:t>
      </w:r>
      <w:r>
        <w:rPr/>
        <w:t>年</w:t>
      </w:r>
      <w:r>
        <w:rPr>
          <w:spacing w:val="-46"/>
        </w:rPr>
        <w:t xml:space="preserve"> </w:t>
      </w:r>
      <w:r>
        <w:rPr/>
        <w:t>6</w:t>
      </w:r>
      <w:r>
        <w:rPr>
          <w:spacing w:val="-43"/>
        </w:rPr>
        <w:t xml:space="preserve"> </w:t>
      </w:r>
      <w:r>
        <w:rPr/>
        <w:t>月</w:t>
      </w:r>
      <w:r>
        <w:rPr>
          <w:spacing w:val="-36"/>
        </w:rPr>
        <w:t xml:space="preserve"> </w:t>
      </w:r>
      <w:r>
        <w:rPr/>
        <w:t>30</w:t>
      </w:r>
      <w:r>
        <w:rPr/>
        <w:t xml:space="preserve"> </w:t>
      </w:r>
      <w:r>
        <w:rPr/>
        <w:t>日为限，下同）。</w:t>
      </w:r>
      <w:r>
        <w:rPr>
          <w:spacing w:val="-92"/>
        </w:rPr>
        <w:t xml:space="preserve"> </w:t>
      </w:r>
      <w:r>
        <w:rPr/>
        <w:t>一套中心城区</w:t>
      </w:r>
      <w:r>
        <w:rPr>
          <w:spacing w:val="-1"/>
        </w:rPr>
        <w:t>房产在</w:t>
      </w:r>
      <w:r>
        <w:rPr>
          <w:spacing w:val="-36"/>
        </w:rPr>
        <w:t xml:space="preserve"> </w:t>
      </w:r>
      <w:r>
        <w:rPr>
          <w:spacing w:val="-1"/>
        </w:rPr>
        <w:t>3</w:t>
      </w:r>
      <w:r>
        <w:rPr>
          <w:spacing w:val="-56"/>
        </w:rPr>
        <w:t xml:space="preserve"> </w:t>
      </w:r>
      <w:r>
        <w:rPr>
          <w:spacing w:val="-1"/>
        </w:rPr>
        <w:t>年之内只作</w:t>
      </w:r>
      <w:r>
        <w:rPr/>
        <w:t xml:space="preserve"> </w:t>
      </w:r>
      <w:r>
        <w:rPr>
          <w:spacing w:val="5"/>
        </w:rPr>
        <w:t>为一个家庭适龄少年在公办初中入学的依据。学位占用期间另一</w:t>
      </w:r>
      <w:r>
        <w:rPr>
          <w:spacing w:val="7"/>
        </w:rPr>
        <w:t xml:space="preserve"> </w:t>
      </w:r>
      <w:r>
        <w:rPr>
          <w:spacing w:val="7"/>
        </w:rPr>
        <w:t>个家庭再次以该套房产作为公办义务教育入学依据的适龄儿童、</w:t>
      </w:r>
      <w:r>
        <w:rPr>
          <w:spacing w:val="6"/>
        </w:rPr>
        <w:t xml:space="preserve"> </w:t>
      </w:r>
      <w:r>
        <w:rPr>
          <w:spacing w:val="5"/>
        </w:rPr>
        <w:t>少年，由当地考试招生部门依据其实际居住地相对就近统筹安排</w:t>
      </w:r>
      <w:r>
        <w:rPr>
          <w:spacing w:val="7"/>
        </w:rPr>
        <w:t xml:space="preserve"> </w:t>
      </w:r>
      <w:r>
        <w:rPr>
          <w:spacing w:val="5"/>
        </w:rPr>
        <w:t>义务教育学位。其他县（市、区）可结合本地实际，研究制定此</w:t>
      </w:r>
      <w:r>
        <w:rPr>
          <w:spacing w:val="7"/>
        </w:rPr>
        <w:t xml:space="preserve"> </w:t>
      </w:r>
      <w:r>
        <w:rPr>
          <w:spacing w:val="4"/>
        </w:rPr>
        <w:t>类政策。</w:t>
      </w:r>
    </w:p>
    <w:p>
      <w:pPr>
        <w:pStyle w:val="BodyText"/>
        <w:ind w:left="7" w:firstLine="650"/>
        <w:spacing w:before="50" w:line="341" w:lineRule="auto"/>
        <w:jc w:val="both"/>
        <w:rPr/>
      </w:pPr>
      <w:r>
        <w:rPr>
          <w:b/>
          <w:bCs/>
          <w:spacing w:val="2"/>
        </w:rPr>
        <w:t>2.全面落实义务教育免试就近入学政策。</w:t>
      </w:r>
      <w:r>
        <w:rPr>
          <w:spacing w:val="2"/>
        </w:rPr>
        <w:t>严禁通过面试、评</w:t>
      </w:r>
      <w:r>
        <w:rPr>
          <w:spacing w:val="1"/>
        </w:rPr>
        <w:t xml:space="preserve"> </w:t>
      </w:r>
      <w:r>
        <w:rPr>
          <w:spacing w:val="5"/>
        </w:rPr>
        <w:t>测、接收简历等方式选拔学生。科学合理划定学校招生片区，片</w:t>
      </w:r>
      <w:r>
        <w:rPr>
          <w:spacing w:val="7"/>
        </w:rPr>
        <w:t xml:space="preserve"> </w:t>
      </w:r>
      <w:r>
        <w:rPr>
          <w:spacing w:val="17"/>
        </w:rPr>
        <w:t>区内登记报名人数超过学校招生计划或学校实际办学承载能力</w:t>
      </w:r>
      <w:r>
        <w:rPr>
          <w:spacing w:val="1"/>
        </w:rPr>
        <w:t xml:space="preserve"> </w:t>
      </w:r>
      <w:r>
        <w:rPr>
          <w:spacing w:val="5"/>
        </w:rPr>
        <w:t>的，按照《九江市公办义务教育学校招生入学顺位排序办法（试</w:t>
      </w:r>
      <w:r>
        <w:rPr>
          <w:spacing w:val="7"/>
        </w:rPr>
        <w:t xml:space="preserve"> </w:t>
      </w:r>
      <w:r>
        <w:rPr>
          <w:spacing w:val="6"/>
        </w:rPr>
        <w:t>行）》（九教考字〔2024〕15</w:t>
      </w:r>
      <w:r>
        <w:rPr>
          <w:spacing w:val="-44"/>
        </w:rPr>
        <w:t xml:space="preserve"> </w:t>
      </w:r>
      <w:r>
        <w:rPr>
          <w:spacing w:val="6"/>
        </w:rPr>
        <w:t>号</w:t>
      </w:r>
      <w:r>
        <w:rPr>
          <w:spacing w:val="-62"/>
        </w:rPr>
        <w:t xml:space="preserve"> </w:t>
      </w:r>
      <w:r>
        <w:rPr>
          <w:spacing w:val="6"/>
        </w:rPr>
        <w:t>）录取，未被录取的学生，</w:t>
      </w:r>
      <w:r>
        <w:rPr>
          <w:spacing w:val="-82"/>
        </w:rPr>
        <w:t xml:space="preserve"> </w:t>
      </w:r>
      <w:r>
        <w:rPr>
          <w:spacing w:val="6"/>
        </w:rPr>
        <w:t>由</w:t>
      </w:r>
      <w:r>
        <w:rPr/>
        <w:t xml:space="preserve"> </w:t>
      </w:r>
      <w:r>
        <w:rPr>
          <w:spacing w:val="5"/>
        </w:rPr>
        <w:t>教育行政部门在相邻片区就近协调安排入学。学位供给紧张的区</w:t>
      </w:r>
      <w:r>
        <w:rPr>
          <w:spacing w:val="7"/>
        </w:rPr>
        <w:t xml:space="preserve"> </w:t>
      </w:r>
      <w:r>
        <w:rPr>
          <w:spacing w:val="-3"/>
        </w:rPr>
        <w:t>域要提前发布学位预警提示，引导适龄入学儿童、少年合理分流。</w:t>
      </w:r>
    </w:p>
    <w:p>
      <w:pPr>
        <w:pStyle w:val="BodyText"/>
        <w:ind w:right="89" w:firstLine="671"/>
        <w:spacing w:before="53" w:line="340" w:lineRule="auto"/>
        <w:jc w:val="both"/>
        <w:rPr/>
      </w:pPr>
      <w:r>
        <w:rPr>
          <w:b/>
          <w:bCs/>
          <w:spacing w:val="2"/>
        </w:rPr>
        <w:t>3.保障重点群体公平入学。</w:t>
      </w:r>
      <w:r>
        <w:rPr>
          <w:spacing w:val="2"/>
        </w:rPr>
        <w:t>全面落实“两为主、两纳入、以</w:t>
      </w:r>
      <w:r>
        <w:rPr>
          <w:spacing w:val="8"/>
        </w:rPr>
        <w:t xml:space="preserve"> </w:t>
      </w:r>
      <w:r>
        <w:rPr>
          <w:spacing w:val="5"/>
        </w:rPr>
        <w:t>居住证为主要依据”的随迁子女入学政策，取消附加或限制条件</w:t>
      </w:r>
      <w:r>
        <w:rPr>
          <w:spacing w:val="18"/>
        </w:rPr>
        <w:t xml:space="preserve"> </w:t>
      </w:r>
      <w:r>
        <w:rPr>
          <w:spacing w:val="5"/>
        </w:rPr>
        <w:t>（两为主：以流入地政府为主、以公办学校为主；两纳入：将随</w:t>
      </w:r>
      <w:r>
        <w:rPr>
          <w:spacing w:val="15"/>
        </w:rPr>
        <w:t xml:space="preserve"> </w:t>
      </w:r>
      <w:r>
        <w:rPr>
          <w:spacing w:val="5"/>
        </w:rPr>
        <w:t>迁子女义务教育纳入城镇发展规划、纳入财政保障范围）。重点</w:t>
      </w:r>
      <w:r>
        <w:rPr>
          <w:spacing w:val="15"/>
        </w:rPr>
        <w:t xml:space="preserve"> </w:t>
      </w:r>
      <w:r>
        <w:rPr>
          <w:spacing w:val="5"/>
        </w:rPr>
        <w:t>关注留守儿童、残疾儿童、孤儿、事实无人抚养儿童、家庭经济</w:t>
      </w:r>
      <w:r>
        <w:rPr>
          <w:spacing w:val="15"/>
        </w:rPr>
        <w:t xml:space="preserve"> </w:t>
      </w:r>
      <w:r>
        <w:rPr>
          <w:spacing w:val="9"/>
        </w:rPr>
        <w:t>困难学生等群体，有针对性地加强入学保障和教育关爱。</w:t>
      </w:r>
    </w:p>
    <w:p>
      <w:pPr>
        <w:pStyle w:val="BodyText"/>
        <w:ind w:left="10" w:right="91" w:firstLine="646"/>
        <w:spacing w:before="55" w:line="328" w:lineRule="auto"/>
        <w:jc w:val="both"/>
        <w:rPr/>
      </w:pPr>
      <w:r>
        <w:rPr>
          <w:b/>
          <w:bCs/>
          <w:spacing w:val="-8"/>
        </w:rPr>
        <w:t>4.有序推进小班化教学。</w:t>
      </w:r>
      <w:r>
        <w:rPr>
          <w:spacing w:val="-8"/>
        </w:rPr>
        <w:t>要结合学龄人口变化</w:t>
      </w:r>
      <w:r>
        <w:rPr>
          <w:spacing w:val="-9"/>
        </w:rPr>
        <w:t>趋势，按照“因</w:t>
      </w:r>
      <w:r>
        <w:rPr/>
        <w:t xml:space="preserve"> </w:t>
      </w:r>
      <w:r>
        <w:rPr>
          <w:spacing w:val="7"/>
        </w:rPr>
        <w:t>校制宜、稳步推进”</w:t>
      </w:r>
      <w:r>
        <w:rPr>
          <w:spacing w:val="-109"/>
        </w:rPr>
        <w:t xml:space="preserve"> </w:t>
      </w:r>
      <w:r>
        <w:rPr>
          <w:spacing w:val="7"/>
        </w:rPr>
        <w:t>的原则，从</w:t>
      </w:r>
      <w:r>
        <w:rPr>
          <w:spacing w:val="-46"/>
        </w:rPr>
        <w:t xml:space="preserve"> </w:t>
      </w:r>
      <w:r>
        <w:rPr>
          <w:spacing w:val="7"/>
        </w:rPr>
        <w:t>2026</w:t>
      </w:r>
      <w:r>
        <w:rPr>
          <w:spacing w:val="-58"/>
        </w:rPr>
        <w:t xml:space="preserve"> </w:t>
      </w:r>
      <w:r>
        <w:rPr>
          <w:spacing w:val="7"/>
        </w:rPr>
        <w:t>年秋季学期开始，鼓励有</w:t>
      </w:r>
    </w:p>
    <w:p>
      <w:pPr>
        <w:spacing w:line="328" w:lineRule="auto"/>
        <w:sectPr>
          <w:footerReference w:type="default" r:id="rId5"/>
          <w:pgSz w:w="11906" w:h="16839"/>
          <w:pgMar w:top="1431" w:right="1384" w:bottom="1689" w:left="1593" w:header="0" w:footer="141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8" w:right="35"/>
        <w:spacing w:before="101" w:line="335" w:lineRule="auto"/>
        <w:jc w:val="both"/>
        <w:rPr/>
      </w:pPr>
      <w:r>
        <w:rPr>
          <w:spacing w:val="5"/>
        </w:rPr>
        <w:t>条件的义务教育学校充分结合自身办学条件、师资结构、生源情</w:t>
      </w:r>
      <w:r>
        <w:rPr>
          <w:spacing w:val="6"/>
        </w:rPr>
        <w:t xml:space="preserve"> </w:t>
      </w:r>
      <w:r>
        <w:rPr>
          <w:spacing w:val="2"/>
        </w:rPr>
        <w:t>况、教育质量等实际情况，逐步有序降低起始年级（</w:t>
      </w:r>
      <w:r>
        <w:rPr>
          <w:spacing w:val="-67"/>
        </w:rPr>
        <w:t xml:space="preserve"> </w:t>
      </w:r>
      <w:r>
        <w:rPr>
          <w:spacing w:val="2"/>
        </w:rPr>
        <w:t>一年级、七</w:t>
      </w:r>
      <w:r>
        <w:rPr/>
        <w:t xml:space="preserve"> </w:t>
      </w:r>
      <w:r>
        <w:rPr>
          <w:spacing w:val="7"/>
        </w:rPr>
        <w:t>年级）班级规模，推动小班化教学从形式创新向内涵发</w:t>
      </w:r>
      <w:r>
        <w:rPr>
          <w:spacing w:val="6"/>
        </w:rPr>
        <w:t>展转变。</w:t>
      </w:r>
    </w:p>
    <w:p>
      <w:pPr>
        <w:ind w:left="652"/>
        <w:spacing w:before="54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二、高中阶段学校考试招生工作</w:t>
      </w:r>
    </w:p>
    <w:p>
      <w:pPr>
        <w:ind w:left="710"/>
        <w:spacing w:before="207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1"/>
        </w:rPr>
        <w:t>(一)报名</w:t>
      </w:r>
    </w:p>
    <w:p>
      <w:pPr>
        <w:pStyle w:val="BodyText"/>
        <w:ind w:firstLine="644"/>
        <w:spacing w:before="196" w:line="338" w:lineRule="auto"/>
        <w:jc w:val="both"/>
        <w:rPr/>
      </w:pPr>
      <w:r>
        <w:rPr>
          <w:spacing w:val="1"/>
        </w:rPr>
        <w:t>按照《关于做好2026年九江市初中学业水平考试（</w:t>
      </w:r>
      <w:r>
        <w:rPr>
          <w:spacing w:val="-55"/>
        </w:rPr>
        <w:t xml:space="preserve"> </w:t>
      </w:r>
      <w:r>
        <w:rPr>
          <w:spacing w:val="1"/>
        </w:rPr>
        <w:t>中考）报</w:t>
      </w:r>
      <w:r>
        <w:rPr/>
        <w:t xml:space="preserve"> </w:t>
      </w:r>
      <w:r>
        <w:rPr>
          <w:spacing w:val="2"/>
        </w:rPr>
        <w:t>名工作的通知》（九教考字〔2026〕2号）执行。从2026年开始，</w:t>
      </w:r>
      <w:r>
        <w:rPr>
          <w:spacing w:val="15"/>
        </w:rPr>
        <w:t xml:space="preserve"> </w:t>
      </w:r>
      <w:r>
        <w:rPr>
          <w:spacing w:val="13"/>
        </w:rPr>
        <w:t>所有初三年级和初二年级考生参加我省初中学业水平考试（</w:t>
      </w:r>
      <w:r>
        <w:rPr>
          <w:spacing w:val="-41"/>
        </w:rPr>
        <w:t xml:space="preserve"> </w:t>
      </w:r>
      <w:r>
        <w:rPr>
          <w:spacing w:val="13"/>
        </w:rPr>
        <w:t>中</w:t>
      </w:r>
      <w:r>
        <w:rPr/>
        <w:t xml:space="preserve"> </w:t>
      </w:r>
      <w:r>
        <w:rPr>
          <w:spacing w:val="8"/>
        </w:rPr>
        <w:t>考）均应核验二代居民身份证。</w:t>
      </w:r>
    </w:p>
    <w:p>
      <w:pPr>
        <w:ind w:left="710"/>
        <w:spacing w:before="47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1"/>
        </w:rPr>
        <w:t>(二)考试</w:t>
      </w:r>
    </w:p>
    <w:p>
      <w:pPr>
        <w:pStyle w:val="BodyText"/>
        <w:ind w:left="663"/>
        <w:spacing w:before="205" w:line="222" w:lineRule="auto"/>
        <w:rPr/>
      </w:pPr>
      <w:r>
        <w:rPr>
          <w:spacing w:val="5"/>
        </w:rPr>
        <w:t>1.统考科目及分值</w:t>
      </w:r>
    </w:p>
    <w:p>
      <w:pPr>
        <w:pStyle w:val="BodyText"/>
        <w:ind w:left="7" w:right="82" w:firstLine="635"/>
        <w:spacing w:before="209" w:line="339" w:lineRule="auto"/>
        <w:rPr/>
      </w:pPr>
      <w:r>
        <w:rPr>
          <w:spacing w:val="9"/>
        </w:rPr>
        <w:t>初三年级：语文120分；数学120分；英语120分（含听力20</w:t>
      </w:r>
      <w:r>
        <w:rPr>
          <w:spacing w:val="6"/>
        </w:rPr>
        <w:t xml:space="preserve"> </w:t>
      </w:r>
      <w:r>
        <w:rPr>
          <w:spacing w:val="7"/>
        </w:rPr>
        <w:t>分</w:t>
      </w:r>
      <w:r>
        <w:rPr>
          <w:spacing w:val="-57"/>
        </w:rPr>
        <w:t>）；</w:t>
      </w:r>
      <w:r>
        <w:rPr>
          <w:spacing w:val="7"/>
        </w:rPr>
        <w:t>物理80分（不含实验</w:t>
      </w:r>
      <w:r>
        <w:rPr>
          <w:spacing w:val="-57"/>
        </w:rPr>
        <w:t>）；</w:t>
      </w:r>
      <w:r>
        <w:rPr>
          <w:spacing w:val="7"/>
        </w:rPr>
        <w:t>化学70分（不含实验</w:t>
      </w:r>
      <w:r>
        <w:rPr>
          <w:spacing w:val="-57"/>
        </w:rPr>
        <w:t>）；</w:t>
      </w:r>
      <w:r>
        <w:rPr>
          <w:spacing w:val="7"/>
        </w:rPr>
        <w:t>道德与法</w:t>
      </w:r>
      <w:r>
        <w:rPr>
          <w:spacing w:val="2"/>
        </w:rPr>
        <w:t xml:space="preserve"> </w:t>
      </w:r>
      <w:r>
        <w:rPr>
          <w:spacing w:val="9"/>
        </w:rPr>
        <w:t>治80分；历史80分；体育与健康60分；总分共830分（</w:t>
      </w:r>
      <w:r>
        <w:rPr>
          <w:spacing w:val="8"/>
        </w:rPr>
        <w:t>含2025年</w:t>
      </w:r>
      <w:r>
        <w:rPr/>
        <w:t xml:space="preserve"> </w:t>
      </w:r>
      <w:r>
        <w:rPr>
          <w:spacing w:val="5"/>
        </w:rPr>
        <w:t>已考地理、生物学两个学科）。初二年级：地理50分；生</w:t>
      </w:r>
      <w:r>
        <w:rPr>
          <w:spacing w:val="4"/>
        </w:rPr>
        <w:t>物学50</w:t>
      </w:r>
      <w:r>
        <w:rPr/>
        <w:t xml:space="preserve"> </w:t>
      </w:r>
      <w:r>
        <w:rPr>
          <w:spacing w:val="-9"/>
        </w:rPr>
        <w:t>分（不含实验）。</w:t>
      </w:r>
    </w:p>
    <w:p>
      <w:pPr>
        <w:pStyle w:val="BodyText"/>
        <w:ind w:left="1" w:right="83" w:firstLine="649"/>
        <w:spacing w:before="52" w:line="335" w:lineRule="auto"/>
        <w:rPr/>
      </w:pPr>
      <w:r>
        <w:rPr>
          <w:spacing w:val="4"/>
        </w:rPr>
        <w:t>从2025年秋季入学的初一年级新生开始，地理和生物学科目</w:t>
      </w:r>
      <w:r>
        <w:rPr>
          <w:spacing w:val="9"/>
        </w:rPr>
        <w:t xml:space="preserve"> </w:t>
      </w:r>
      <w:r>
        <w:rPr>
          <w:spacing w:val="5"/>
        </w:rPr>
        <w:t>考试将全面采取机考改革，考试成绩以等级形式呈现，不再以原</w:t>
      </w:r>
      <w:r>
        <w:rPr>
          <w:spacing w:val="11"/>
        </w:rPr>
        <w:t xml:space="preserve"> </w:t>
      </w:r>
      <w:r>
        <w:rPr>
          <w:spacing w:val="8"/>
        </w:rPr>
        <w:t>始分计入高中阶段学校招生录取总分。</w:t>
      </w:r>
    </w:p>
    <w:p>
      <w:pPr>
        <w:pStyle w:val="BodyText"/>
        <w:ind w:left="2" w:right="83" w:firstLine="653"/>
        <w:spacing w:before="54" w:line="334" w:lineRule="auto"/>
        <w:rPr/>
      </w:pPr>
      <w:r>
        <w:rPr>
          <w:spacing w:val="10"/>
        </w:rPr>
        <w:t>2.考试形式及要求：道德与法治、历史合卷考试（开卷</w:t>
      </w:r>
      <w:r>
        <w:rPr>
          <w:spacing w:val="-72"/>
        </w:rPr>
        <w:t>）；</w:t>
      </w:r>
      <w:r>
        <w:rPr/>
        <w:t xml:space="preserve"> </w:t>
      </w:r>
      <w:r>
        <w:rPr>
          <w:spacing w:val="5"/>
        </w:rPr>
        <w:t>物理、化学实行同场分卷考试；地理、生物学实行合卷考试；英</w:t>
      </w:r>
      <w:r>
        <w:rPr>
          <w:spacing w:val="10"/>
        </w:rPr>
        <w:t xml:space="preserve"> </w:t>
      </w:r>
      <w:r>
        <w:rPr>
          <w:spacing w:val="5"/>
        </w:rPr>
        <w:t>语听力测试时间15分钟，在全省统一规定的英语考试时间内，各</w:t>
      </w:r>
    </w:p>
    <w:p>
      <w:pPr>
        <w:spacing w:line="334" w:lineRule="auto"/>
        <w:sectPr>
          <w:footerReference w:type="default" r:id="rId6"/>
          <w:pgSz w:w="11906" w:h="16839"/>
          <w:pgMar w:top="1431" w:right="1391" w:bottom="1693" w:left="1596" w:header="0" w:footer="141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18" w:right="109" w:firstLine="3"/>
        <w:spacing w:before="100" w:line="341" w:lineRule="auto"/>
        <w:jc w:val="both"/>
        <w:rPr/>
      </w:pPr>
      <w:r>
        <w:rPr>
          <w:spacing w:val="5"/>
        </w:rPr>
        <w:t>考点统一播放录音光盘。听力残疾的考生可凭听力残疾证明或三</w:t>
      </w:r>
      <w:r>
        <w:rPr>
          <w:spacing w:val="11"/>
        </w:rPr>
        <w:t xml:space="preserve"> </w:t>
      </w:r>
      <w:r>
        <w:rPr>
          <w:spacing w:val="5"/>
        </w:rPr>
        <w:t>级以上的医疗机构专项鉴定证明选择英语听力免试，其英语科目</w:t>
      </w:r>
      <w:r>
        <w:rPr>
          <w:spacing w:val="15"/>
        </w:rPr>
        <w:t xml:space="preserve"> </w:t>
      </w:r>
      <w:r>
        <w:rPr>
          <w:spacing w:val="4"/>
        </w:rPr>
        <w:t>总分按考生笔试分数</w:t>
      </w:r>
      <w:r>
        <w:rPr>
          <w:spacing w:val="-59"/>
        </w:rPr>
        <w:t xml:space="preserve"> </w:t>
      </w:r>
      <w:r>
        <w:rPr>
          <w:spacing w:val="4"/>
        </w:rPr>
        <w:t>×</w:t>
      </w:r>
      <w:r>
        <w:rPr>
          <w:spacing w:val="-120"/>
        </w:rPr>
        <w:t xml:space="preserve"> </w:t>
      </w:r>
      <w:r>
        <w:rPr>
          <w:spacing w:val="4"/>
        </w:rPr>
        <w:t>1.2计算。</w:t>
      </w:r>
      <w:r>
        <w:rPr>
          <w:spacing w:val="-88"/>
        </w:rPr>
        <w:t xml:space="preserve"> </w:t>
      </w:r>
      <w:r>
        <w:rPr>
          <w:spacing w:val="4"/>
        </w:rPr>
        <w:t>听力残疾的考生如选</w:t>
      </w:r>
      <w:r>
        <w:rPr>
          <w:spacing w:val="3"/>
        </w:rPr>
        <w:t>择参加英</w:t>
      </w:r>
      <w:r>
        <w:rPr/>
        <w:t xml:space="preserve"> </w:t>
      </w:r>
      <w:r>
        <w:rPr>
          <w:spacing w:val="5"/>
        </w:rPr>
        <w:t>语听力测试，以英语听力测试成绩计入总分。体育与健康考试按</w:t>
      </w:r>
      <w:r>
        <w:rPr>
          <w:spacing w:val="15"/>
        </w:rPr>
        <w:t xml:space="preserve"> </w:t>
      </w:r>
      <w:r>
        <w:rPr>
          <w:spacing w:val="5"/>
        </w:rPr>
        <w:t>九江市教育考试中心《关于认真做好2026年九江市初中毕业升学</w:t>
      </w:r>
      <w:r>
        <w:rPr>
          <w:spacing w:val="5"/>
        </w:rPr>
        <w:t xml:space="preserve"> </w:t>
      </w:r>
      <w:r>
        <w:rPr>
          <w:spacing w:val="10"/>
        </w:rPr>
        <w:t>体育与健康考试工作的通知》（九教考字〔2026〕3号）要求执</w:t>
      </w:r>
      <w:r>
        <w:rPr>
          <w:spacing w:val="10"/>
        </w:rPr>
        <w:t xml:space="preserve"> </w:t>
      </w:r>
      <w:r>
        <w:rPr>
          <w:spacing w:val="9"/>
        </w:rPr>
        <w:t>行。物理、化学、生物学实验操作考核时间由各地自行安排。</w:t>
      </w:r>
    </w:p>
    <w:p>
      <w:pPr>
        <w:pStyle w:val="BodyText"/>
        <w:ind w:left="186" w:right="108" w:firstLine="603"/>
        <w:spacing w:before="54" w:line="288" w:lineRule="auto"/>
        <w:rPr/>
      </w:pPr>
      <w:r>
        <w:rPr>
          <w:spacing w:val="3"/>
        </w:rPr>
        <w:t>3.考试时间：初三年级文化科目考试时间为6月17日至6月19</w:t>
      </w:r>
      <w:r>
        <w:rPr>
          <w:spacing w:val="15"/>
        </w:rPr>
        <w:t xml:space="preserve"> </w:t>
      </w:r>
      <w:r>
        <w:rPr>
          <w:spacing w:val="6"/>
        </w:rPr>
        <w:t>日，初二年级地理、生物学文化科目考试时间为6月20日。</w:t>
      </w:r>
    </w:p>
    <w:tbl>
      <w:tblPr>
        <w:tblStyle w:val="TableNormal"/>
        <w:tblW w:w="90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71"/>
        <w:gridCol w:w="1932"/>
        <w:gridCol w:w="4856"/>
      </w:tblGrid>
      <w:tr>
        <w:trPr>
          <w:trHeight w:val="864" w:hRule="atLeast"/>
        </w:trPr>
        <w:tc>
          <w:tcPr>
            <w:tcW w:w="2271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3"/>
              <w:spacing w:before="98" w:line="218" w:lineRule="auto"/>
              <w:rPr/>
            </w:pPr>
            <w:r>
              <w:rPr>
                <w:spacing w:val="-14"/>
              </w:rPr>
              <w:t>6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1"/>
              </w:rPr>
              <w:t xml:space="preserve"> </w:t>
            </w:r>
            <w:r>
              <w:rPr>
                <w:spacing w:val="-14"/>
              </w:rPr>
              <w:t>17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日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ind w:left="676"/>
              <w:spacing w:before="295" w:line="218" w:lineRule="auto"/>
              <w:rPr/>
            </w:pPr>
            <w:r>
              <w:rPr>
                <w:spacing w:val="-8"/>
              </w:rPr>
              <w:t>上午</w:t>
            </w:r>
          </w:p>
        </w:tc>
        <w:tc>
          <w:tcPr>
            <w:tcW w:w="4856" w:type="dxa"/>
            <w:vAlign w:val="top"/>
          </w:tcPr>
          <w:p>
            <w:pPr>
              <w:pStyle w:val="TableText"/>
              <w:ind w:left="2130" w:right="1669" w:hanging="439"/>
              <w:spacing w:before="135" w:line="221" w:lineRule="auto"/>
              <w:rPr/>
            </w:pPr>
            <w:r>
              <w:rPr>
                <w:spacing w:val="-2"/>
              </w:rPr>
              <w:t>9:00-11:30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语文</w:t>
            </w:r>
          </w:p>
        </w:tc>
      </w:tr>
      <w:tr>
        <w:trPr>
          <w:trHeight w:val="859" w:hRule="atLeast"/>
        </w:trPr>
        <w:tc>
          <w:tcPr>
            <w:tcW w:w="22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2" w:type="dxa"/>
            <w:vAlign w:val="top"/>
          </w:tcPr>
          <w:p>
            <w:pPr>
              <w:pStyle w:val="TableText"/>
              <w:ind w:left="682"/>
              <w:spacing w:before="293" w:line="217" w:lineRule="auto"/>
              <w:rPr/>
            </w:pPr>
            <w:r>
              <w:rPr>
                <w:spacing w:val="-10"/>
              </w:rPr>
              <w:t>下午</w:t>
            </w:r>
          </w:p>
        </w:tc>
        <w:tc>
          <w:tcPr>
            <w:tcW w:w="4856" w:type="dxa"/>
            <w:vAlign w:val="top"/>
          </w:tcPr>
          <w:p>
            <w:pPr>
              <w:pStyle w:val="TableText"/>
              <w:ind w:left="1619"/>
              <w:spacing w:before="129" w:line="183" w:lineRule="auto"/>
              <w:rPr/>
            </w:pPr>
            <w:r>
              <w:rPr>
                <w:spacing w:val="-2"/>
              </w:rPr>
              <w:t>15:00-17:00</w:t>
            </w:r>
          </w:p>
          <w:p>
            <w:pPr>
              <w:pStyle w:val="TableText"/>
              <w:ind w:left="547"/>
              <w:spacing w:before="65" w:line="217" w:lineRule="auto"/>
              <w:rPr/>
            </w:pPr>
            <w:r>
              <w:rPr>
                <w:spacing w:val="-3"/>
              </w:rPr>
              <w:t>英语（含听力测试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15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分钟）</w:t>
            </w:r>
          </w:p>
        </w:tc>
      </w:tr>
      <w:tr>
        <w:trPr>
          <w:trHeight w:val="859" w:hRule="atLeast"/>
        </w:trPr>
        <w:tc>
          <w:tcPr>
            <w:tcW w:w="2271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3"/>
              <w:spacing w:before="98" w:line="218" w:lineRule="auto"/>
              <w:rPr/>
            </w:pPr>
            <w:r>
              <w:rPr>
                <w:spacing w:val="-14"/>
              </w:rPr>
              <w:t>6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1"/>
              </w:rPr>
              <w:t xml:space="preserve"> </w:t>
            </w:r>
            <w:r>
              <w:rPr>
                <w:spacing w:val="-14"/>
              </w:rPr>
              <w:t>18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日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ind w:left="676"/>
              <w:spacing w:before="293" w:line="218" w:lineRule="auto"/>
              <w:rPr/>
            </w:pPr>
            <w:r>
              <w:rPr>
                <w:spacing w:val="-8"/>
              </w:rPr>
              <w:t>上午</w:t>
            </w:r>
          </w:p>
        </w:tc>
        <w:tc>
          <w:tcPr>
            <w:tcW w:w="4856" w:type="dxa"/>
            <w:vAlign w:val="top"/>
          </w:tcPr>
          <w:p>
            <w:pPr>
              <w:pStyle w:val="TableText"/>
              <w:ind w:left="2141" w:right="1669" w:hanging="450"/>
              <w:spacing w:before="134" w:line="220" w:lineRule="auto"/>
              <w:rPr/>
            </w:pPr>
            <w:r>
              <w:rPr>
                <w:spacing w:val="-2"/>
              </w:rPr>
              <w:t>9:00-11:00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数学</w:t>
            </w:r>
          </w:p>
        </w:tc>
      </w:tr>
      <w:tr>
        <w:trPr>
          <w:trHeight w:val="859" w:hRule="atLeast"/>
        </w:trPr>
        <w:tc>
          <w:tcPr>
            <w:tcW w:w="22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2" w:type="dxa"/>
            <w:vAlign w:val="top"/>
          </w:tcPr>
          <w:p>
            <w:pPr>
              <w:pStyle w:val="TableText"/>
              <w:ind w:left="682"/>
              <w:spacing w:before="293" w:line="217" w:lineRule="auto"/>
              <w:rPr/>
            </w:pPr>
            <w:r>
              <w:rPr>
                <w:spacing w:val="-10"/>
              </w:rPr>
              <w:t>下午</w:t>
            </w:r>
          </w:p>
        </w:tc>
        <w:tc>
          <w:tcPr>
            <w:tcW w:w="4856" w:type="dxa"/>
            <w:vAlign w:val="top"/>
          </w:tcPr>
          <w:p>
            <w:pPr>
              <w:pStyle w:val="TableText"/>
              <w:ind w:left="1686" w:right="1593" w:hanging="67"/>
              <w:spacing w:before="134" w:line="220" w:lineRule="auto"/>
              <w:rPr/>
            </w:pPr>
            <w:r>
              <w:rPr>
                <w:spacing w:val="-2"/>
              </w:rPr>
              <w:t>15:00-17:30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物理、化学</w:t>
            </w:r>
          </w:p>
        </w:tc>
      </w:tr>
      <w:tr>
        <w:trPr>
          <w:trHeight w:val="859" w:hRule="atLeast"/>
        </w:trPr>
        <w:tc>
          <w:tcPr>
            <w:tcW w:w="2271" w:type="dxa"/>
            <w:vAlign w:val="top"/>
          </w:tcPr>
          <w:p>
            <w:pPr>
              <w:pStyle w:val="TableText"/>
              <w:ind w:left="513"/>
              <w:spacing w:before="295" w:line="218" w:lineRule="auto"/>
              <w:rPr/>
            </w:pPr>
            <w:r>
              <w:rPr>
                <w:spacing w:val="-14"/>
              </w:rPr>
              <w:t>6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1"/>
              </w:rPr>
              <w:t xml:space="preserve"> </w:t>
            </w:r>
            <w:r>
              <w:rPr>
                <w:spacing w:val="-14"/>
              </w:rPr>
              <w:t>19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日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ind w:left="676"/>
              <w:spacing w:before="295" w:line="218" w:lineRule="auto"/>
              <w:rPr/>
            </w:pPr>
            <w:r>
              <w:rPr>
                <w:spacing w:val="-8"/>
              </w:rPr>
              <w:t>上午</w:t>
            </w:r>
          </w:p>
        </w:tc>
        <w:tc>
          <w:tcPr>
            <w:tcW w:w="4856" w:type="dxa"/>
            <w:vAlign w:val="top"/>
          </w:tcPr>
          <w:p>
            <w:pPr>
              <w:pStyle w:val="TableText"/>
              <w:ind w:left="1691"/>
              <w:spacing w:before="134" w:line="183" w:lineRule="auto"/>
              <w:rPr/>
            </w:pPr>
            <w:r>
              <w:rPr>
                <w:spacing w:val="-2"/>
              </w:rPr>
              <w:t>9:00-11:30</w:t>
            </w:r>
          </w:p>
          <w:p>
            <w:pPr>
              <w:pStyle w:val="TableText"/>
              <w:ind w:left="1224"/>
              <w:spacing w:before="63" w:line="217" w:lineRule="auto"/>
              <w:rPr/>
            </w:pPr>
            <w:r>
              <w:rPr>
                <w:spacing w:val="1"/>
              </w:rPr>
              <w:t>道德与法治、历史</w:t>
            </w:r>
          </w:p>
        </w:tc>
      </w:tr>
      <w:tr>
        <w:trPr>
          <w:trHeight w:val="864" w:hRule="atLeast"/>
        </w:trPr>
        <w:tc>
          <w:tcPr>
            <w:tcW w:w="2271" w:type="dxa"/>
            <w:vAlign w:val="top"/>
          </w:tcPr>
          <w:p>
            <w:pPr>
              <w:pStyle w:val="TableText"/>
              <w:ind w:left="513"/>
              <w:spacing w:before="295" w:line="218" w:lineRule="auto"/>
              <w:rPr/>
            </w:pPr>
            <w:r>
              <w:rPr>
                <w:spacing w:val="-13"/>
              </w:rPr>
              <w:t>6</w:t>
            </w:r>
            <w:r>
              <w:rPr>
                <w:spacing w:val="-45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20</w:t>
            </w:r>
            <w:r>
              <w:rPr>
                <w:spacing w:val="-13"/>
              </w:rPr>
              <w:t xml:space="preserve"> </w:t>
            </w:r>
            <w:r>
              <w:rPr>
                <w:spacing w:val="-13"/>
              </w:rPr>
              <w:t>日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ind w:left="676"/>
              <w:spacing w:before="295" w:line="218" w:lineRule="auto"/>
              <w:rPr/>
            </w:pPr>
            <w:r>
              <w:rPr>
                <w:spacing w:val="-8"/>
              </w:rPr>
              <w:t>上午</w:t>
            </w:r>
          </w:p>
        </w:tc>
        <w:tc>
          <w:tcPr>
            <w:tcW w:w="4856" w:type="dxa"/>
            <w:vAlign w:val="top"/>
          </w:tcPr>
          <w:p>
            <w:pPr>
              <w:pStyle w:val="TableText"/>
              <w:ind w:left="1521" w:right="1519" w:firstLine="170"/>
              <w:spacing w:before="135" w:line="221" w:lineRule="auto"/>
              <w:rPr/>
            </w:pPr>
            <w:r>
              <w:rPr>
                <w:spacing w:val="-2"/>
              </w:rPr>
              <w:t>9:30-11:10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地理、生物学</w:t>
            </w:r>
          </w:p>
        </w:tc>
      </w:tr>
    </w:tbl>
    <w:p>
      <w:pPr>
        <w:pStyle w:val="BodyText"/>
        <w:ind w:left="129"/>
        <w:spacing w:before="191" w:line="222" w:lineRule="auto"/>
        <w:rPr/>
      </w:pPr>
      <w:r>
        <w:rPr>
          <w:spacing w:val="7"/>
        </w:rPr>
        <w:t>备注：较2025年各科开考时间有所调整。</w:t>
      </w:r>
    </w:p>
    <w:p>
      <w:pPr>
        <w:pStyle w:val="BodyText"/>
        <w:ind w:left="123" w:right="109" w:firstLine="652"/>
        <w:spacing w:before="210" w:line="335" w:lineRule="auto"/>
        <w:jc w:val="both"/>
        <w:rPr/>
      </w:pPr>
      <w:r>
        <w:rPr>
          <w:spacing w:val="4"/>
        </w:rPr>
        <w:t>4.考试组织：考试全部安排在标准化考点进行。中考考点设</w:t>
      </w:r>
      <w:r>
        <w:rPr>
          <w:spacing w:val="10"/>
        </w:rPr>
        <w:t xml:space="preserve"> </w:t>
      </w:r>
      <w:r>
        <w:rPr>
          <w:spacing w:val="5"/>
        </w:rPr>
        <w:t>置要坚持以生为本，以确保师生人身安全和考试安全为前提，各</w:t>
      </w:r>
      <w:r>
        <w:rPr>
          <w:spacing w:val="10"/>
        </w:rPr>
        <w:t xml:space="preserve"> </w:t>
      </w:r>
      <w:r>
        <w:rPr>
          <w:spacing w:val="5"/>
        </w:rPr>
        <w:t>地要遵循合理设置、严格认定、动态调整、注重实效的原则，科</w:t>
      </w:r>
    </w:p>
    <w:p>
      <w:pPr>
        <w:spacing w:line="335" w:lineRule="auto"/>
        <w:sectPr>
          <w:footerReference w:type="default" r:id="rId7"/>
          <w:pgSz w:w="11906" w:h="16839"/>
          <w:pgMar w:top="1431" w:right="1366" w:bottom="1693" w:left="1475" w:header="0" w:footer="141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right="97" w:firstLine="21"/>
        <w:spacing w:before="101" w:line="336" w:lineRule="auto"/>
        <w:jc w:val="both"/>
        <w:rPr/>
      </w:pPr>
      <w:r>
        <w:rPr>
          <w:spacing w:val="4"/>
        </w:rPr>
        <w:t>学谋划、因地制宜、一县一策设置考点。考试统一使用金属探测</w:t>
      </w:r>
      <w:r>
        <w:rPr>
          <w:spacing w:val="17"/>
        </w:rPr>
        <w:t xml:space="preserve"> </w:t>
      </w:r>
      <w:r>
        <w:rPr>
          <w:spacing w:val="5"/>
        </w:rPr>
        <w:t>仪安检入场，实行循环交叉监考。所有考生凭二代居民身份证和</w:t>
      </w:r>
      <w:r>
        <w:rPr>
          <w:spacing w:val="10"/>
        </w:rPr>
        <w:t xml:space="preserve"> </w:t>
      </w:r>
      <w:r>
        <w:rPr>
          <w:spacing w:val="7"/>
        </w:rPr>
        <w:t>准考证入场考试。</w:t>
      </w:r>
    </w:p>
    <w:p>
      <w:pPr>
        <w:pStyle w:val="BodyText"/>
        <w:ind w:left="6" w:firstLine="643"/>
        <w:spacing w:before="44" w:line="338" w:lineRule="auto"/>
        <w:jc w:val="both"/>
        <w:rPr/>
      </w:pPr>
      <w:r>
        <w:rPr>
          <w:spacing w:val="4"/>
        </w:rPr>
        <w:t>残疾考生需要在考试过程中提供“合理便利”服务的，可向</w:t>
      </w:r>
      <w:r>
        <w:rPr>
          <w:spacing w:val="16"/>
        </w:rPr>
        <w:t xml:space="preserve"> </w:t>
      </w:r>
      <w:r>
        <w:rPr>
          <w:spacing w:val="-3"/>
        </w:rPr>
        <w:t>县（市、区）教育考试中心提出书面申请。具体办法参照教育部、</w:t>
      </w:r>
      <w:r>
        <w:rPr>
          <w:spacing w:val="18"/>
        </w:rPr>
        <w:t xml:space="preserve"> </w:t>
      </w:r>
      <w:r>
        <w:rPr>
          <w:spacing w:val="5"/>
        </w:rPr>
        <w:t>中国残疾人联合会印发的《残疾人参加普通高等学校招生全国统</w:t>
      </w:r>
      <w:r>
        <w:rPr>
          <w:spacing w:val="3"/>
        </w:rPr>
        <w:t xml:space="preserve"> </w:t>
      </w:r>
      <w:r>
        <w:rPr/>
        <w:t>一考试管理规定》（教学〔2017〕4号）执行。</w:t>
      </w:r>
    </w:p>
    <w:p>
      <w:pPr>
        <w:pStyle w:val="BodyText"/>
        <w:ind w:left="7" w:right="97" w:firstLine="649"/>
        <w:spacing w:before="54" w:line="330" w:lineRule="auto"/>
        <w:rPr/>
      </w:pPr>
      <w:r>
        <w:rPr>
          <w:spacing w:val="4"/>
        </w:rPr>
        <w:t>5.各地在当地党委和政府的领导下，制定赴考学生安全工作</w:t>
      </w:r>
      <w:r>
        <w:rPr>
          <w:spacing w:val="5"/>
        </w:rPr>
        <w:t xml:space="preserve"> </w:t>
      </w:r>
      <w:r>
        <w:rPr>
          <w:spacing w:val="7"/>
        </w:rPr>
        <w:t>方案，确保学生考试安全。</w:t>
      </w:r>
    </w:p>
    <w:p>
      <w:pPr>
        <w:ind w:left="708"/>
        <w:spacing w:before="49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1"/>
        </w:rPr>
        <w:t>(三)评卷</w:t>
      </w:r>
    </w:p>
    <w:p>
      <w:pPr>
        <w:pStyle w:val="BodyText"/>
        <w:ind w:left="1" w:right="6" w:firstLine="676"/>
        <w:spacing w:before="211" w:line="339" w:lineRule="auto"/>
        <w:jc w:val="both"/>
        <w:rPr/>
      </w:pPr>
      <w:r>
        <w:rPr>
          <w:spacing w:val="3"/>
        </w:rPr>
        <w:t>中考评卷工作由市教育考试中心统一组织，成立九江市2026</w:t>
      </w:r>
      <w:r>
        <w:rPr>
          <w:spacing w:val="9"/>
        </w:rPr>
        <w:t xml:space="preserve"> </w:t>
      </w:r>
      <w:r>
        <w:rPr>
          <w:spacing w:val="5"/>
        </w:rPr>
        <w:t>年中考评卷工作领导小组，统一领导、管理、协调评卷工作，严</w:t>
      </w:r>
      <w:r>
        <w:rPr>
          <w:spacing w:val="9"/>
        </w:rPr>
        <w:t xml:space="preserve"> </w:t>
      </w:r>
      <w:r>
        <w:rPr>
          <w:spacing w:val="5"/>
        </w:rPr>
        <w:t>格执行省教育考试院《关于做好江西省初中学业水平考试评卷工</w:t>
      </w:r>
      <w:r>
        <w:rPr>
          <w:spacing w:val="11"/>
        </w:rPr>
        <w:t xml:space="preserve"> </w:t>
      </w:r>
      <w:r>
        <w:rPr>
          <w:spacing w:val="-10"/>
        </w:rPr>
        <w:t>作的通知》（赣考院职〔2026〕6号）要求，成立综合评卷组、学科</w:t>
      </w:r>
      <w:r>
        <w:rPr>
          <w:spacing w:val="16"/>
        </w:rPr>
        <w:t xml:space="preserve"> </w:t>
      </w:r>
      <w:r>
        <w:rPr>
          <w:spacing w:val="-13"/>
        </w:rPr>
        <w:t>评卷组和质检组等职能机构，形成权责清晰、运转高效的组织架构。</w:t>
      </w:r>
    </w:p>
    <w:p>
      <w:pPr>
        <w:pStyle w:val="BodyText"/>
        <w:ind w:left="1" w:right="49" w:firstLine="638"/>
        <w:spacing w:before="55" w:line="339" w:lineRule="auto"/>
        <w:jc w:val="both"/>
        <w:rPr/>
      </w:pPr>
      <w:r>
        <w:rPr>
          <w:spacing w:val="5"/>
        </w:rPr>
        <w:t>各县（市、区）在中考结束后将考生各科答题卡经保密处理</w:t>
      </w:r>
      <w:r>
        <w:rPr/>
        <w:t xml:space="preserve"> </w:t>
      </w:r>
      <w:r>
        <w:rPr>
          <w:spacing w:val="5"/>
        </w:rPr>
        <w:t>后，统一送往市教育考试中心指定地点进行网上评卷。考试成绩</w:t>
      </w:r>
      <w:r>
        <w:rPr>
          <w:spacing w:val="9"/>
        </w:rPr>
        <w:t xml:space="preserve"> </w:t>
      </w:r>
      <w:r>
        <w:rPr>
          <w:spacing w:val="5"/>
        </w:rPr>
        <w:t>公布后，考生确需查分的，经考生本人申请，毕业学校签署意见</w:t>
      </w:r>
      <w:r>
        <w:rPr>
          <w:spacing w:val="9"/>
        </w:rPr>
        <w:t xml:space="preserve"> </w:t>
      </w:r>
      <w:r>
        <w:rPr>
          <w:spacing w:val="5"/>
        </w:rPr>
        <w:t>后，各县（市、区）考试招生部门依据有关要求在规定时间内予</w:t>
      </w:r>
      <w:r>
        <w:rPr>
          <w:spacing w:val="9"/>
        </w:rPr>
        <w:t xml:space="preserve"> </w:t>
      </w:r>
      <w:r>
        <w:rPr>
          <w:spacing w:val="4"/>
        </w:rPr>
        <w:t>以办理查分手续，</w:t>
      </w:r>
      <w:r>
        <w:rPr>
          <w:spacing w:val="-70"/>
        </w:rPr>
        <w:t xml:space="preserve"> </w:t>
      </w:r>
      <w:r>
        <w:rPr>
          <w:spacing w:val="4"/>
        </w:rPr>
        <w:t>由市中招委按照相关工作要求安排专人查卷。</w:t>
      </w:r>
    </w:p>
    <w:p>
      <w:pPr>
        <w:ind w:left="708"/>
        <w:spacing w:before="54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1"/>
        </w:rPr>
        <w:t>(四)录取</w:t>
      </w:r>
    </w:p>
    <w:p>
      <w:pPr>
        <w:pStyle w:val="BodyText"/>
        <w:ind w:left="639"/>
        <w:spacing w:before="203" w:line="222" w:lineRule="auto"/>
        <w:rPr/>
      </w:pPr>
      <w:r>
        <w:rPr>
          <w:spacing w:val="17"/>
        </w:rPr>
        <w:t>各类高中阶段学校录取原则上按普通高中类和中职类的顺</w:t>
      </w:r>
    </w:p>
    <w:p>
      <w:pPr>
        <w:spacing w:line="222" w:lineRule="auto"/>
        <w:sectPr>
          <w:footerReference w:type="default" r:id="rId8"/>
          <w:pgSz w:w="11906" w:h="16839"/>
          <w:pgMar w:top="1431" w:right="1378" w:bottom="1693" w:left="1598" w:header="0" w:footer="141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21" w:right="47" w:hanging="16"/>
        <w:spacing w:before="100" w:line="336" w:lineRule="auto"/>
        <w:jc w:val="both"/>
        <w:rPr/>
      </w:pPr>
      <w:r>
        <w:rPr>
          <w:spacing w:val="5"/>
        </w:rPr>
        <w:t>序进行。综合高中招生录取工作依据省教育厅《关于开展全省第</w:t>
      </w:r>
      <w:r>
        <w:rPr>
          <w:spacing w:val="10"/>
        </w:rPr>
        <w:t xml:space="preserve"> </w:t>
      </w:r>
      <w:r>
        <w:rPr>
          <w:spacing w:val="10"/>
        </w:rPr>
        <w:t>二批综合高中学校建设试点工作的通知》（赣</w:t>
      </w:r>
      <w:r>
        <w:rPr>
          <w:spacing w:val="9"/>
        </w:rPr>
        <w:t>教基字〔2026〕9</w:t>
      </w:r>
      <w:r>
        <w:rPr/>
        <w:t xml:space="preserve"> </w:t>
      </w:r>
      <w:r>
        <w:rPr>
          <w:spacing w:val="2"/>
        </w:rPr>
        <w:t>号）执行。</w:t>
      </w:r>
    </w:p>
    <w:p>
      <w:pPr>
        <w:pStyle w:val="BodyText"/>
        <w:ind w:left="666"/>
        <w:spacing w:before="50" w:line="222" w:lineRule="auto"/>
        <w:rPr/>
      </w:pPr>
      <w:r>
        <w:rPr>
          <w:spacing w:val="3"/>
        </w:rPr>
        <w:t>1.普通高中类</w:t>
      </w:r>
    </w:p>
    <w:p>
      <w:pPr>
        <w:pStyle w:val="BodyText"/>
        <w:ind w:left="13" w:right="46" w:firstLine="625"/>
        <w:spacing w:before="203" w:line="340" w:lineRule="auto"/>
        <w:rPr/>
      </w:pPr>
      <w:r>
        <w:rPr>
          <w:spacing w:val="8"/>
        </w:rPr>
        <w:t>（</w:t>
      </w:r>
      <w:r>
        <w:rPr>
          <w:spacing w:val="-69"/>
        </w:rPr>
        <w:t xml:space="preserve"> </w:t>
      </w:r>
      <w:r>
        <w:rPr>
          <w:spacing w:val="8"/>
        </w:rPr>
        <w:t>1）坚持属地招生。持续巩固普通高中招生改革成果。公</w:t>
      </w:r>
      <w:r>
        <w:rPr/>
        <w:t xml:space="preserve"> </w:t>
      </w:r>
      <w:r>
        <w:rPr>
          <w:spacing w:val="5"/>
        </w:rPr>
        <w:t>办、民办普通高中实行属地招生，严格按照教育行政部门批准的</w:t>
      </w:r>
      <w:r>
        <w:rPr>
          <w:spacing w:val="2"/>
        </w:rPr>
        <w:t xml:space="preserve"> </w:t>
      </w:r>
      <w:r>
        <w:rPr>
          <w:spacing w:val="5"/>
        </w:rPr>
        <w:t>招生计划、范围、标准、批次和方式同步招生。原则上县域普通</w:t>
      </w:r>
      <w:r>
        <w:rPr>
          <w:spacing w:val="2"/>
        </w:rPr>
        <w:t xml:space="preserve"> </w:t>
      </w:r>
      <w:r>
        <w:rPr>
          <w:spacing w:val="5"/>
        </w:rPr>
        <w:t>高中应在本县域内招生；城区普通高中应在所在城区或若干城区</w:t>
      </w:r>
      <w:r>
        <w:rPr>
          <w:spacing w:val="2"/>
        </w:rPr>
        <w:t xml:space="preserve"> </w:t>
      </w:r>
      <w:r>
        <w:rPr>
          <w:spacing w:val="8"/>
        </w:rPr>
        <w:t>内招生，具体招生范围由市教育局统筹确定。</w:t>
      </w:r>
    </w:p>
    <w:p>
      <w:pPr>
        <w:pStyle w:val="BodyText"/>
        <w:ind w:right="46" w:firstLine="660"/>
        <w:spacing w:before="45" w:line="340" w:lineRule="auto"/>
        <w:rPr/>
      </w:pPr>
      <w:r>
        <w:rPr>
          <w:spacing w:val="17"/>
        </w:rPr>
        <w:t>普通高中录取分数线按招生学校的隶属关系，分别由各县</w:t>
      </w:r>
      <w:r>
        <w:rPr/>
        <w:t xml:space="preserve"> </w:t>
      </w:r>
      <w:r>
        <w:rPr>
          <w:spacing w:val="5"/>
        </w:rPr>
        <w:t>（市、区）中招委划定，并报市中招委审批后公布；录取工作由</w:t>
      </w:r>
      <w:r>
        <w:rPr>
          <w:spacing w:val="15"/>
        </w:rPr>
        <w:t xml:space="preserve"> </w:t>
      </w:r>
      <w:r>
        <w:rPr>
          <w:spacing w:val="5"/>
        </w:rPr>
        <w:t>各县（市、区）考试招生部门负责。考生可回户籍所在地或在学</w:t>
      </w:r>
      <w:r>
        <w:rPr>
          <w:spacing w:val="18"/>
        </w:rPr>
        <w:t xml:space="preserve"> </w:t>
      </w:r>
      <w:r>
        <w:rPr>
          <w:spacing w:val="5"/>
        </w:rPr>
        <w:t>籍所在地录取。凡录取到重点高中的考生，其考查科目成绩必须</w:t>
      </w:r>
      <w:r>
        <w:rPr>
          <w:spacing w:val="18"/>
        </w:rPr>
        <w:t xml:space="preserve"> </w:t>
      </w:r>
      <w:r>
        <w:rPr>
          <w:spacing w:val="8"/>
        </w:rPr>
        <w:t>全部为合格等级。</w:t>
      </w:r>
    </w:p>
    <w:p>
      <w:pPr>
        <w:pStyle w:val="BodyText"/>
        <w:ind w:left="6" w:firstLine="631"/>
        <w:spacing w:before="55" w:line="341" w:lineRule="auto"/>
        <w:jc w:val="both"/>
        <w:rPr/>
      </w:pPr>
      <w:r>
        <w:rPr>
          <w:spacing w:val="3"/>
        </w:rPr>
        <w:t>（</w:t>
      </w:r>
      <w:r>
        <w:rPr>
          <w:spacing w:val="-84"/>
        </w:rPr>
        <w:t xml:space="preserve"> </w:t>
      </w:r>
      <w:r>
        <w:rPr>
          <w:spacing w:val="3"/>
        </w:rPr>
        <w:t>2）科学编制计划。各县（市、</w:t>
      </w:r>
      <w:r>
        <w:rPr>
          <w:spacing w:val="-83"/>
        </w:rPr>
        <w:t xml:space="preserve"> </w:t>
      </w:r>
      <w:r>
        <w:rPr>
          <w:spacing w:val="3"/>
        </w:rPr>
        <w:t>区）要加强本地学龄</w:t>
      </w:r>
      <w:r>
        <w:rPr>
          <w:spacing w:val="2"/>
        </w:rPr>
        <w:t>人</w:t>
      </w:r>
      <w:r>
        <w:rPr>
          <w:spacing w:val="-80"/>
        </w:rPr>
        <w:t xml:space="preserve"> </w:t>
      </w:r>
      <w:r>
        <w:rPr>
          <w:spacing w:val="2"/>
        </w:rPr>
        <w:t>口</w:t>
      </w:r>
      <w:r>
        <w:rPr/>
        <w:t xml:space="preserve"> </w:t>
      </w:r>
      <w:r>
        <w:rPr>
          <w:spacing w:val="5"/>
        </w:rPr>
        <w:t>变化监测，综合考虑本地高中阶段教育普及目标、普通高中教育</w:t>
      </w:r>
      <w:r>
        <w:rPr>
          <w:spacing w:val="11"/>
        </w:rPr>
        <w:t xml:space="preserve"> </w:t>
      </w:r>
      <w:r>
        <w:rPr>
          <w:spacing w:val="5"/>
        </w:rPr>
        <w:t>资源等因素，科学编制本县域内公、民办普通高中招生计划，并</w:t>
      </w:r>
      <w:r>
        <w:rPr>
          <w:spacing w:val="9"/>
        </w:rPr>
        <w:t xml:space="preserve"> </w:t>
      </w:r>
      <w:r>
        <w:rPr>
          <w:spacing w:val="5"/>
        </w:rPr>
        <w:t>报请市教育局审定和省教育厅备案。要深入挖掘优质普通高中校</w:t>
      </w:r>
      <w:r>
        <w:rPr>
          <w:spacing w:val="11"/>
        </w:rPr>
        <w:t xml:space="preserve"> </w:t>
      </w:r>
      <w:r>
        <w:rPr>
          <w:spacing w:val="7"/>
        </w:rPr>
        <w:t>舍资源潜力，增加学位供给，有序扩大优质普通高中招生规模。</w:t>
      </w:r>
      <w:r>
        <w:rPr>
          <w:spacing w:val="1"/>
        </w:rPr>
        <w:t xml:space="preserve"> </w:t>
      </w:r>
      <w:r>
        <w:rPr>
          <w:spacing w:val="5"/>
        </w:rPr>
        <w:t>在渡峰时期适当放宽学校规模和班额标准，严控66人及以上超大</w:t>
      </w:r>
      <w:r>
        <w:rPr>
          <w:spacing w:val="6"/>
        </w:rPr>
        <w:t xml:space="preserve"> </w:t>
      </w:r>
      <w:r>
        <w:rPr>
          <w:spacing w:val="5"/>
        </w:rPr>
        <w:t>班额。要落实优质普通高中招生指标合理分配到区域内初中的政</w:t>
      </w:r>
      <w:r>
        <w:rPr>
          <w:spacing w:val="8"/>
        </w:rPr>
        <w:t xml:space="preserve"> </w:t>
      </w:r>
      <w:r>
        <w:rPr>
          <w:spacing w:val="10"/>
        </w:rPr>
        <w:t>策，确保分配比例不低于70%，做到均衡生招生指标到校。报考</w:t>
      </w:r>
    </w:p>
    <w:p>
      <w:pPr>
        <w:spacing w:line="341" w:lineRule="auto"/>
        <w:sectPr>
          <w:footerReference w:type="default" r:id="rId9"/>
          <w:pgSz w:w="11906" w:h="16839"/>
          <w:pgMar w:top="1431" w:right="1427" w:bottom="1693" w:left="1593" w:header="0" w:footer="141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0" w:right="43" w:firstLine="6"/>
        <w:spacing w:before="101" w:line="335" w:lineRule="auto"/>
        <w:jc w:val="both"/>
        <w:rPr/>
      </w:pPr>
      <w:r>
        <w:rPr>
          <w:spacing w:val="6"/>
        </w:rPr>
        <w:t>普通高中均衡招生，只限于在籍应届初中毕业生（学籍在本校，</w:t>
      </w:r>
      <w:r>
        <w:rPr>
          <w:spacing w:val="6"/>
        </w:rPr>
        <w:t xml:space="preserve"> </w:t>
      </w:r>
      <w:r>
        <w:rPr>
          <w:spacing w:val="5"/>
        </w:rPr>
        <w:t>且初一至初三年级均在本校学习的应届初中毕业生，含按规定正</w:t>
      </w:r>
      <w:r>
        <w:rPr/>
        <w:t xml:space="preserve"> </w:t>
      </w:r>
      <w:r>
        <w:rPr>
          <w:spacing w:val="5"/>
        </w:rPr>
        <w:t>常转学和休学学生）。</w:t>
      </w:r>
    </w:p>
    <w:p>
      <w:pPr>
        <w:pStyle w:val="BodyText"/>
        <w:ind w:left="5" w:firstLine="627"/>
        <w:spacing w:before="55" w:line="334" w:lineRule="auto"/>
        <w:rPr/>
      </w:pPr>
      <w:r>
        <w:rPr>
          <w:spacing w:val="-1"/>
        </w:rPr>
        <w:t>（</w:t>
      </w:r>
      <w:r>
        <w:rPr>
          <w:spacing w:val="-62"/>
        </w:rPr>
        <w:t xml:space="preserve"> </w:t>
      </w:r>
      <w:r>
        <w:rPr>
          <w:spacing w:val="-1"/>
        </w:rPr>
        <w:t>3）规范自主招生。各地要积极推进普通高中多样化发展，</w:t>
      </w:r>
      <w:r>
        <w:rPr/>
        <w:t xml:space="preserve"> </w:t>
      </w:r>
      <w:r>
        <w:rPr>
          <w:spacing w:val="5"/>
        </w:rPr>
        <w:t>可选择外语、艺术、体育、科技等特色办学相对成熟的学校以及</w:t>
      </w:r>
      <w:r>
        <w:rPr>
          <w:spacing w:val="5"/>
        </w:rPr>
        <w:t xml:space="preserve"> </w:t>
      </w:r>
      <w:r>
        <w:rPr>
          <w:spacing w:val="5"/>
        </w:rPr>
        <w:t>经省教育厅批准的中外合作办学项目学校，按照《九江市普通高</w:t>
      </w:r>
      <w:r>
        <w:rPr>
          <w:spacing w:val="7"/>
        </w:rPr>
        <w:t xml:space="preserve"> </w:t>
      </w:r>
      <w:r>
        <w:rPr>
          <w:spacing w:val="2"/>
        </w:rPr>
        <w:t>中</w:t>
      </w:r>
      <w:r>
        <w:rPr>
          <w:spacing w:val="-70"/>
        </w:rPr>
        <w:t xml:space="preserve"> </w:t>
      </w:r>
      <w:r>
        <w:rPr>
          <w:spacing w:val="2"/>
        </w:rPr>
        <w:t>自主招生管理办法（试行）》（九教发〔2025〕38号）要求分</w:t>
      </w:r>
      <w:r>
        <w:rPr/>
        <w:t xml:space="preserve"> </w:t>
      </w:r>
      <w:r>
        <w:rPr>
          <w:spacing w:val="5"/>
        </w:rPr>
        <w:t>配一定数量的自主招生计划。各校自主招生计划应控制在当年该</w:t>
      </w:r>
      <w:r>
        <w:rPr>
          <w:spacing w:val="7"/>
        </w:rPr>
        <w:t xml:space="preserve"> </w:t>
      </w:r>
      <w:r>
        <w:rPr>
          <w:spacing w:val="5"/>
        </w:rPr>
        <w:t>校招生计划总数的5%以内，国家、省、设区市确定的普通高中特</w:t>
      </w:r>
      <w:r>
        <w:rPr/>
        <w:t xml:space="preserve"> </w:t>
      </w:r>
      <w:r>
        <w:rPr>
          <w:spacing w:val="5"/>
        </w:rPr>
        <w:t>色学校可适当放宽。各地自主招生规模数量原则上不超过本地普</w:t>
      </w:r>
      <w:r>
        <w:rPr>
          <w:spacing w:val="5"/>
        </w:rPr>
        <w:t xml:space="preserve"> </w:t>
      </w:r>
      <w:r>
        <w:rPr>
          <w:spacing w:val="5"/>
        </w:rPr>
        <w:t>通高中招生计划总数的5%，具体由市教育局统筹确定。自主招生</w:t>
      </w:r>
      <w:r>
        <w:rPr/>
        <w:t xml:space="preserve"> </w:t>
      </w:r>
      <w:r>
        <w:rPr>
          <w:spacing w:val="5"/>
        </w:rPr>
        <w:t>的学生编班按照省市有关文件执行。所有公办、民办普通高中均</w:t>
      </w:r>
      <w:r>
        <w:rPr>
          <w:spacing w:val="5"/>
        </w:rPr>
        <w:t xml:space="preserve"> </w:t>
      </w:r>
      <w:r>
        <w:rPr>
          <w:spacing w:val="5"/>
        </w:rPr>
        <w:t>不得招收直升生。海军青少年航空学校招生按省教育厅相关文件</w:t>
      </w:r>
      <w:r>
        <w:rPr>
          <w:spacing w:val="5"/>
        </w:rPr>
        <w:t xml:space="preserve"> </w:t>
      </w:r>
      <w:r>
        <w:rPr>
          <w:spacing w:val="1"/>
        </w:rPr>
        <w:t>执行。</w:t>
      </w:r>
    </w:p>
    <w:p>
      <w:pPr>
        <w:pStyle w:val="BodyText"/>
        <w:ind w:left="5" w:right="43" w:firstLine="627"/>
        <w:spacing w:before="214" w:line="324" w:lineRule="auto"/>
        <w:rPr/>
      </w:pPr>
      <w:r>
        <w:rPr>
          <w:spacing w:val="6"/>
        </w:rPr>
        <w:t>（</w:t>
      </w:r>
      <w:r>
        <w:rPr>
          <w:spacing w:val="-85"/>
        </w:rPr>
        <w:t xml:space="preserve"> </w:t>
      </w:r>
      <w:r>
        <w:rPr>
          <w:spacing w:val="6"/>
        </w:rPr>
        <w:t>4）规范随迁子女招录。各县（市、</w:t>
      </w:r>
      <w:r>
        <w:rPr>
          <w:spacing w:val="-83"/>
        </w:rPr>
        <w:t xml:space="preserve"> </w:t>
      </w:r>
      <w:r>
        <w:rPr>
          <w:spacing w:val="6"/>
        </w:rPr>
        <w:t>区）要认真</w:t>
      </w:r>
      <w:r>
        <w:rPr>
          <w:spacing w:val="5"/>
        </w:rPr>
        <w:t>落实随迁</w:t>
      </w:r>
      <w:r>
        <w:rPr/>
        <w:t xml:space="preserve"> </w:t>
      </w:r>
      <w:r>
        <w:rPr>
          <w:spacing w:val="6"/>
        </w:rPr>
        <w:t>子女接受义务教育后在流入地参加高中阶段学校考试招生政策，</w:t>
      </w:r>
      <w:r>
        <w:rPr>
          <w:spacing w:val="18"/>
        </w:rPr>
        <w:t xml:space="preserve"> </w:t>
      </w:r>
      <w:r>
        <w:rPr>
          <w:spacing w:val="5"/>
        </w:rPr>
        <w:t>对回户籍地参加高中阶段学校考试招生的随迁子女，户籍地和流</w:t>
      </w:r>
      <w:r>
        <w:rPr>
          <w:spacing w:val="5"/>
        </w:rPr>
        <w:t xml:space="preserve"> </w:t>
      </w:r>
      <w:r>
        <w:rPr>
          <w:spacing w:val="5"/>
        </w:rPr>
        <w:t>入地教育行政部门要妥善做好考试招生报名服务工作，保障随迁</w:t>
      </w:r>
      <w:r>
        <w:rPr>
          <w:spacing w:val="5"/>
        </w:rPr>
        <w:t xml:space="preserve"> </w:t>
      </w:r>
      <w:r>
        <w:rPr>
          <w:spacing w:val="5"/>
        </w:rPr>
        <w:t>子女能在户籍地顺利参加高中阶段学校考试招生，并按照省、市</w:t>
      </w:r>
      <w:r>
        <w:rPr>
          <w:spacing w:val="5"/>
        </w:rPr>
        <w:t xml:space="preserve"> </w:t>
      </w:r>
      <w:r>
        <w:rPr>
          <w:spacing w:val="9"/>
        </w:rPr>
        <w:t>有关政策要求，妥善做好符合条件随迁子女的录取工</w:t>
      </w:r>
      <w:r>
        <w:rPr>
          <w:spacing w:val="8"/>
        </w:rPr>
        <w:t>作。</w:t>
      </w:r>
    </w:p>
    <w:p>
      <w:pPr>
        <w:pStyle w:val="BodyText"/>
        <w:ind w:right="83" w:firstLine="647"/>
        <w:spacing w:before="210" w:line="329" w:lineRule="auto"/>
        <w:rPr/>
      </w:pPr>
      <w:r>
        <w:rPr>
          <w:spacing w:val="5"/>
        </w:rPr>
        <w:t>对在省外以及跨设区市参加高中阶段学校考</w:t>
      </w:r>
      <w:r>
        <w:rPr>
          <w:spacing w:val="4"/>
        </w:rPr>
        <w:t>试，回户籍所在</w:t>
      </w:r>
      <w:r>
        <w:rPr/>
        <w:t xml:space="preserve"> </w:t>
      </w:r>
      <w:r>
        <w:rPr>
          <w:spacing w:val="5"/>
        </w:rPr>
        <w:t>地录取的随迁子女，由各县（市、区）考试招生部门根据学生考</w:t>
      </w:r>
    </w:p>
    <w:p>
      <w:pPr>
        <w:spacing w:line="329" w:lineRule="auto"/>
        <w:sectPr>
          <w:footerReference w:type="default" r:id="rId10"/>
          <w:pgSz w:w="11906" w:h="16839"/>
          <w:pgMar w:top="1431" w:right="1391" w:bottom="1693" w:left="1598" w:header="0" w:footer="1419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8" w:right="43" w:hanging="6"/>
        <w:spacing w:before="101" w:line="339" w:lineRule="auto"/>
        <w:jc w:val="both"/>
        <w:rPr/>
      </w:pPr>
      <w:r>
        <w:rPr>
          <w:spacing w:val="5"/>
        </w:rPr>
        <w:t>试所在地录取分数线、学生分数、本地录取分数线等制定具体招</w:t>
      </w:r>
      <w:r>
        <w:rPr>
          <w:spacing w:val="10"/>
        </w:rPr>
        <w:t xml:space="preserve"> </w:t>
      </w:r>
      <w:r>
        <w:rPr>
          <w:spacing w:val="5"/>
        </w:rPr>
        <w:t>生录取办法，招生计划由各地在提供相关证明材料后报省教育厅</w:t>
      </w:r>
      <w:r>
        <w:rPr>
          <w:spacing w:val="3"/>
        </w:rPr>
        <w:t xml:space="preserve"> </w:t>
      </w:r>
      <w:r>
        <w:rPr>
          <w:spacing w:val="8"/>
        </w:rPr>
        <w:t>备案。（本地户籍要求：</w:t>
      </w:r>
      <w:r>
        <w:rPr>
          <w:spacing w:val="-76"/>
        </w:rPr>
        <w:t xml:space="preserve"> </w:t>
      </w:r>
      <w:r>
        <w:rPr>
          <w:spacing w:val="8"/>
        </w:rPr>
        <w:t>以家庭为单位的居民户籍，且</w:t>
      </w:r>
      <w:r>
        <w:rPr>
          <w:spacing w:val="7"/>
        </w:rPr>
        <w:t>3年内未</w:t>
      </w:r>
      <w:r>
        <w:rPr/>
        <w:t xml:space="preserve"> </w:t>
      </w:r>
      <w:r>
        <w:rPr>
          <w:spacing w:val="7"/>
        </w:rPr>
        <w:t>办理户籍迁移手续。学校或其他单位集体户籍、投靠亲属户籍、</w:t>
      </w:r>
      <w:r>
        <w:rPr>
          <w:spacing w:val="2"/>
        </w:rPr>
        <w:t xml:space="preserve"> </w:t>
      </w:r>
      <w:r>
        <w:rPr>
          <w:spacing w:val="8"/>
        </w:rPr>
        <w:t>与户主无亲属关系户籍等不作为普通高中招录的户籍依据）。</w:t>
      </w:r>
    </w:p>
    <w:p>
      <w:pPr>
        <w:pStyle w:val="BodyText"/>
        <w:ind w:left="13" w:right="97" w:firstLine="636"/>
        <w:spacing w:before="57" w:line="337" w:lineRule="auto"/>
        <w:jc w:val="both"/>
        <w:rPr/>
      </w:pPr>
      <w:r>
        <w:rPr>
          <w:spacing w:val="5"/>
        </w:rPr>
        <w:t>对在本市范围内参加高中阶段学校考试，跨</w:t>
      </w:r>
      <w:r>
        <w:rPr>
          <w:spacing w:val="4"/>
        </w:rPr>
        <w:t>县（市、区）回</w:t>
      </w:r>
      <w:r>
        <w:rPr/>
        <w:t xml:space="preserve"> </w:t>
      </w:r>
      <w:r>
        <w:rPr>
          <w:spacing w:val="5"/>
        </w:rPr>
        <w:t>户籍所在地录取的随迁子女，由各地根据学生分数、本地录取分</w:t>
      </w:r>
      <w:r>
        <w:rPr/>
        <w:t xml:space="preserve"> </w:t>
      </w:r>
      <w:r>
        <w:rPr>
          <w:spacing w:val="7"/>
        </w:rPr>
        <w:t>数线统一划线录取。（本地户籍要求：2026年3月17</w:t>
      </w:r>
      <w:r>
        <w:rPr>
          <w:spacing w:val="-78"/>
        </w:rPr>
        <w:t xml:space="preserve"> </w:t>
      </w:r>
      <w:r>
        <w:rPr>
          <w:spacing w:val="7"/>
        </w:rPr>
        <w:t>日中考报名</w:t>
      </w:r>
      <w:r>
        <w:rPr/>
        <w:t xml:space="preserve"> </w:t>
      </w:r>
      <w:r>
        <w:rPr>
          <w:spacing w:val="6"/>
        </w:rPr>
        <w:t>结束前完成户籍迁入手续）。</w:t>
      </w:r>
    </w:p>
    <w:p>
      <w:pPr>
        <w:pStyle w:val="BodyText"/>
        <w:ind w:left="1" w:right="95" w:firstLine="634"/>
        <w:spacing w:before="50" w:line="305" w:lineRule="auto"/>
        <w:rPr/>
      </w:pPr>
      <w:r>
        <w:rPr>
          <w:spacing w:val="5"/>
        </w:rPr>
        <w:t>（</w:t>
      </w:r>
      <w:r>
        <w:rPr>
          <w:spacing w:val="-63"/>
        </w:rPr>
        <w:t xml:space="preserve"> </w:t>
      </w:r>
      <w:r>
        <w:rPr>
          <w:spacing w:val="5"/>
        </w:rPr>
        <w:t>5）实行限时报到制度。各县（市、</w:t>
      </w:r>
      <w:r>
        <w:rPr>
          <w:spacing w:val="-83"/>
        </w:rPr>
        <w:t xml:space="preserve"> </w:t>
      </w:r>
      <w:r>
        <w:rPr>
          <w:spacing w:val="5"/>
        </w:rPr>
        <w:t>区）考试招生部门需</w:t>
      </w:r>
      <w:r>
        <w:rPr/>
        <w:t xml:space="preserve"> </w:t>
      </w:r>
      <w:r>
        <w:rPr>
          <w:spacing w:val="5"/>
        </w:rPr>
        <w:t>及时公布各批次普通高中的报到期限。对已按志愿录取未按时报</w:t>
      </w:r>
      <w:r>
        <w:rPr>
          <w:spacing w:val="11"/>
        </w:rPr>
        <w:t xml:space="preserve"> </w:t>
      </w:r>
      <w:r>
        <w:rPr>
          <w:spacing w:val="9"/>
        </w:rPr>
        <w:t>到的考生，视为自动放弃本批次录取资格。</w:t>
      </w:r>
    </w:p>
    <w:p>
      <w:pPr>
        <w:pStyle w:val="BodyText"/>
        <w:ind w:firstLine="635"/>
        <w:spacing w:before="203" w:line="333" w:lineRule="auto"/>
        <w:rPr/>
      </w:pPr>
      <w:r>
        <w:rPr>
          <w:spacing w:val="5"/>
        </w:rPr>
        <w:t>（</w:t>
      </w:r>
      <w:r>
        <w:rPr>
          <w:spacing w:val="-78"/>
        </w:rPr>
        <w:t xml:space="preserve"> </w:t>
      </w:r>
      <w:r>
        <w:rPr>
          <w:spacing w:val="5"/>
        </w:rPr>
        <w:t>6）市直普通高中继续实行</w:t>
      </w:r>
      <w:r>
        <w:rPr>
          <w:spacing w:val="-105"/>
        </w:rPr>
        <w:t xml:space="preserve"> </w:t>
      </w:r>
      <w:r>
        <w:rPr>
          <w:spacing w:val="5"/>
        </w:rPr>
        <w:t>“</w:t>
      </w:r>
      <w:r>
        <w:rPr>
          <w:spacing w:val="-120"/>
        </w:rPr>
        <w:t xml:space="preserve"> </w:t>
      </w:r>
      <w:r>
        <w:rPr>
          <w:spacing w:val="5"/>
        </w:rPr>
        <w:t>一校一线”。九江一中（不</w:t>
      </w:r>
      <w:r>
        <w:rPr/>
        <w:t xml:space="preserve"> </w:t>
      </w:r>
      <w:r>
        <w:rPr>
          <w:spacing w:val="-2"/>
        </w:rPr>
        <w:t>含八里湖校区）、同文中学、九江三中三所省重点高中按特长</w:t>
      </w:r>
      <w:r>
        <w:rPr>
          <w:spacing w:val="-3"/>
        </w:rPr>
        <w:t>生、</w:t>
      </w:r>
      <w:r>
        <w:rPr/>
        <w:t xml:space="preserve"> </w:t>
      </w:r>
      <w:r>
        <w:rPr>
          <w:spacing w:val="-2"/>
        </w:rPr>
        <w:t>统招生、均衡生三个类别进行招生，该类别招生对象仅限浔阳</w:t>
      </w:r>
      <w:r>
        <w:rPr>
          <w:spacing w:val="-3"/>
        </w:rPr>
        <w:t>区、</w:t>
      </w:r>
      <w:r>
        <w:rPr/>
        <w:t xml:space="preserve"> </w:t>
      </w:r>
      <w:r>
        <w:rPr>
          <w:spacing w:val="5"/>
        </w:rPr>
        <w:t>经开区、八里湖新区户籍考生。九江外国语学校、九江市第七中</w:t>
      </w:r>
      <w:r>
        <w:rPr>
          <w:spacing w:val="13"/>
        </w:rPr>
        <w:t xml:space="preserve"> </w:t>
      </w:r>
      <w:r>
        <w:rPr>
          <w:spacing w:val="-2"/>
        </w:rPr>
        <w:t>学不实行重点高中均衡招生。一般高中（含九江一中八里湖校</w:t>
      </w:r>
      <w:r>
        <w:rPr>
          <w:spacing w:val="-3"/>
        </w:rPr>
        <w:t>区、</w:t>
      </w:r>
      <w:r>
        <w:rPr/>
        <w:t xml:space="preserve"> </w:t>
      </w:r>
      <w:r>
        <w:rPr>
          <w:spacing w:val="5"/>
        </w:rPr>
        <w:t>九江外国语学校、九江市第七中学）按特长生、统招生两个类别</w:t>
      </w:r>
      <w:r>
        <w:rPr>
          <w:spacing w:val="12"/>
        </w:rPr>
        <w:t xml:space="preserve"> </w:t>
      </w:r>
      <w:r>
        <w:rPr>
          <w:spacing w:val="5"/>
        </w:rPr>
        <w:t>进行招生。中考成绩公布后，市教育考试中心将按招生计划和考</w:t>
      </w:r>
      <w:r>
        <w:rPr>
          <w:spacing w:val="15"/>
        </w:rPr>
        <w:t xml:space="preserve"> </w:t>
      </w:r>
      <w:r>
        <w:rPr>
          <w:spacing w:val="5"/>
        </w:rPr>
        <w:t>生志愿分别划定重点高中统招生、均衡生录取分数线和一般高中</w:t>
      </w:r>
      <w:r>
        <w:rPr>
          <w:spacing w:val="12"/>
        </w:rPr>
        <w:t xml:space="preserve"> </w:t>
      </w:r>
      <w:r>
        <w:rPr>
          <w:spacing w:val="5"/>
        </w:rPr>
        <w:t>录取分数线并依次进行录取。民办普通高中学校新生录取工作与</w:t>
      </w:r>
      <w:r>
        <w:rPr>
          <w:spacing w:val="15"/>
        </w:rPr>
        <w:t xml:space="preserve"> </w:t>
      </w:r>
      <w:r>
        <w:rPr>
          <w:spacing w:val="8"/>
        </w:rPr>
        <w:t>一般高中新生录取工作同步进行。</w:t>
      </w:r>
    </w:p>
    <w:p>
      <w:pPr>
        <w:spacing w:line="333" w:lineRule="auto"/>
        <w:sectPr>
          <w:footerReference w:type="default" r:id="rId11"/>
          <w:pgSz w:w="11906" w:h="16839"/>
          <w:pgMar w:top="1431" w:right="1378" w:bottom="1693" w:left="1596" w:header="0" w:footer="1419" w:gutter="0"/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7" w:firstLine="630"/>
        <w:spacing w:before="101" w:line="339" w:lineRule="auto"/>
        <w:rPr/>
      </w:pPr>
      <w:r>
        <w:rPr>
          <w:spacing w:val="5"/>
        </w:rPr>
        <w:t>（</w:t>
      </w:r>
      <w:r>
        <w:rPr>
          <w:spacing w:val="-63"/>
        </w:rPr>
        <w:t xml:space="preserve"> </w:t>
      </w:r>
      <w:r>
        <w:rPr>
          <w:spacing w:val="5"/>
        </w:rPr>
        <w:t>7）属濂溪区五里乡世居户</w:t>
      </w:r>
      <w:r>
        <w:rPr>
          <w:spacing w:val="-83"/>
        </w:rPr>
        <w:t xml:space="preserve"> </w:t>
      </w:r>
      <w:r>
        <w:rPr>
          <w:spacing w:val="5"/>
        </w:rPr>
        <w:t>口，且在怡康学校就读的初中</w:t>
      </w:r>
      <w:r>
        <w:rPr/>
        <w:t xml:space="preserve"> </w:t>
      </w:r>
      <w:r>
        <w:rPr>
          <w:spacing w:val="-9"/>
        </w:rPr>
        <w:t>毕业生填报“重点高中”“一般高中（含民办）”“职业高中（</w:t>
      </w:r>
      <w:r>
        <w:rPr>
          <w:spacing w:val="-57"/>
        </w:rPr>
        <w:t xml:space="preserve"> </w:t>
      </w:r>
      <w:r>
        <w:rPr>
          <w:spacing w:val="-9"/>
        </w:rPr>
        <w:t>中</w:t>
      </w:r>
      <w:r>
        <w:rPr/>
        <w:t xml:space="preserve"> </w:t>
      </w:r>
      <w:r>
        <w:rPr>
          <w:spacing w:val="5"/>
        </w:rPr>
        <w:t>专）”的志愿时可按规定填报濂溪区区属学校，也可填报市直学</w:t>
      </w:r>
      <w:r>
        <w:rPr>
          <w:spacing w:val="7"/>
        </w:rPr>
        <w:t xml:space="preserve"> </w:t>
      </w:r>
      <w:r>
        <w:rPr>
          <w:spacing w:val="-3"/>
        </w:rPr>
        <w:t>校，但只能填报同一个行政管辖区域内的学校（市直或濂溪区）。</w:t>
      </w:r>
      <w:r>
        <w:rPr>
          <w:spacing w:val="16"/>
        </w:rPr>
        <w:t xml:space="preserve"> </w:t>
      </w:r>
      <w:r>
        <w:rPr>
          <w:spacing w:val="9"/>
        </w:rPr>
        <w:t>填报市直学校的考生，录取分数线与市直考生相</w:t>
      </w:r>
      <w:r>
        <w:rPr>
          <w:spacing w:val="8"/>
        </w:rPr>
        <w:t>同。</w:t>
      </w:r>
    </w:p>
    <w:p>
      <w:pPr>
        <w:pStyle w:val="BodyText"/>
        <w:ind w:right="89" w:firstLine="637"/>
        <w:spacing w:before="59" w:line="342" w:lineRule="auto"/>
        <w:rPr/>
      </w:pPr>
      <w:r>
        <w:rPr>
          <w:spacing w:val="6"/>
        </w:rPr>
        <w:t>（</w:t>
      </w:r>
      <w:r>
        <w:rPr>
          <w:spacing w:val="-69"/>
        </w:rPr>
        <w:t xml:space="preserve"> </w:t>
      </w:r>
      <w:r>
        <w:rPr>
          <w:spacing w:val="6"/>
        </w:rPr>
        <w:t>8）严格落实招生政策</w:t>
      </w:r>
      <w:r>
        <w:rPr>
          <w:spacing w:val="-105"/>
        </w:rPr>
        <w:t xml:space="preserve"> </w:t>
      </w:r>
      <w:r>
        <w:rPr>
          <w:spacing w:val="6"/>
        </w:rPr>
        <w:t>“九个严禁”。严禁以任何形式提</w:t>
      </w:r>
      <w:r>
        <w:rPr/>
        <w:t xml:space="preserve"> </w:t>
      </w:r>
      <w:r>
        <w:rPr>
          <w:spacing w:val="5"/>
        </w:rPr>
        <w:t>前组织招生、免试招生、超计划招生、违规跨区域招生；严禁学</w:t>
      </w:r>
      <w:r>
        <w:rPr>
          <w:spacing w:val="17"/>
        </w:rPr>
        <w:t xml:space="preserve"> </w:t>
      </w:r>
      <w:r>
        <w:rPr>
          <w:spacing w:val="5"/>
        </w:rPr>
        <w:t>校间混合招生、招生后违规办理转学；严禁公办学校参与举办的</w:t>
      </w:r>
      <w:r>
        <w:rPr>
          <w:spacing w:val="15"/>
        </w:rPr>
        <w:t xml:space="preserve"> </w:t>
      </w:r>
      <w:r>
        <w:rPr>
          <w:spacing w:val="5"/>
        </w:rPr>
        <w:t>民办学校以公办学校名义招揽生源；严禁与社会培训机构联合组</w:t>
      </w:r>
      <w:r>
        <w:rPr>
          <w:spacing w:val="17"/>
        </w:rPr>
        <w:t xml:space="preserve"> </w:t>
      </w:r>
      <w:r>
        <w:rPr>
          <w:spacing w:val="5"/>
        </w:rPr>
        <w:t>织以选拔生源为目的的各类考试，或采用社会培训机构组织的考</w:t>
      </w:r>
      <w:r>
        <w:rPr>
          <w:spacing w:val="15"/>
        </w:rPr>
        <w:t xml:space="preserve"> </w:t>
      </w:r>
      <w:r>
        <w:rPr>
          <w:spacing w:val="5"/>
        </w:rPr>
        <w:t>试结果作为招生依据；严禁以高额物质奖励、免收学费、虚假宣</w:t>
      </w:r>
      <w:r>
        <w:rPr>
          <w:spacing w:val="17"/>
        </w:rPr>
        <w:t xml:space="preserve"> </w:t>
      </w:r>
      <w:r>
        <w:rPr>
          <w:spacing w:val="5"/>
        </w:rPr>
        <w:t>传等方式争抢生源；严禁招收已被中等职业学校录取的学生；严</w:t>
      </w:r>
      <w:r>
        <w:rPr>
          <w:spacing w:val="15"/>
        </w:rPr>
        <w:t xml:space="preserve"> </w:t>
      </w:r>
      <w:r>
        <w:rPr>
          <w:spacing w:val="5"/>
        </w:rPr>
        <w:t>禁招收借读生、人籍分离、空挂学籍；严禁收取择校费、与招生</w:t>
      </w:r>
      <w:r>
        <w:rPr>
          <w:spacing w:val="17"/>
        </w:rPr>
        <w:t xml:space="preserve"> </w:t>
      </w:r>
      <w:r>
        <w:rPr>
          <w:spacing w:val="5"/>
        </w:rPr>
        <w:t>入学挂钩的赞助费以及跨学期收取学费；严禁公布、宣传、炒作</w:t>
      </w:r>
      <w:r>
        <w:rPr>
          <w:spacing w:val="15"/>
        </w:rPr>
        <w:t xml:space="preserve"> </w:t>
      </w:r>
      <w:r>
        <w:rPr>
          <w:spacing w:val="3"/>
        </w:rPr>
        <w:t>“</w:t>
      </w:r>
      <w:r>
        <w:rPr>
          <w:spacing w:val="-96"/>
        </w:rPr>
        <w:t xml:space="preserve"> </w:t>
      </w:r>
      <w:r>
        <w:rPr>
          <w:spacing w:val="3"/>
        </w:rPr>
        <w:t>中考状元”和升学率。</w:t>
      </w:r>
    </w:p>
    <w:p>
      <w:pPr>
        <w:pStyle w:val="BodyText"/>
        <w:ind w:left="658"/>
        <w:spacing w:before="48" w:line="222" w:lineRule="auto"/>
        <w:rPr/>
      </w:pPr>
      <w:r>
        <w:rPr>
          <w:spacing w:val="3"/>
        </w:rPr>
        <w:t>2.中职类</w:t>
      </w:r>
    </w:p>
    <w:p>
      <w:pPr>
        <w:pStyle w:val="BodyText"/>
        <w:ind w:left="14" w:right="43" w:firstLine="622"/>
        <w:spacing w:before="206" w:line="335" w:lineRule="auto"/>
        <w:rPr/>
      </w:pPr>
      <w:r>
        <w:rPr>
          <w:spacing w:val="8"/>
        </w:rPr>
        <w:t>（</w:t>
      </w:r>
      <w:r>
        <w:rPr>
          <w:spacing w:val="-77"/>
        </w:rPr>
        <w:t xml:space="preserve"> </w:t>
      </w:r>
      <w:r>
        <w:rPr>
          <w:spacing w:val="8"/>
        </w:rPr>
        <w:t>1）中高职一体化长学制招生计划由省教育</w:t>
      </w:r>
      <w:r>
        <w:rPr>
          <w:spacing w:val="7"/>
        </w:rPr>
        <w:t>厅编制下达；</w:t>
      </w:r>
      <w:r>
        <w:rPr/>
        <w:t xml:space="preserve"> </w:t>
      </w:r>
      <w:r>
        <w:rPr>
          <w:spacing w:val="5"/>
        </w:rPr>
        <w:t>市、县属中职学校三年制招生计划由市教育局按照规定确定；技</w:t>
      </w:r>
      <w:r>
        <w:rPr/>
        <w:t xml:space="preserve"> </w:t>
      </w:r>
      <w:r>
        <w:rPr>
          <w:spacing w:val="7"/>
        </w:rPr>
        <w:t>工学校（技师学院）招生计划由人力资源和社</w:t>
      </w:r>
      <w:r>
        <w:rPr>
          <w:spacing w:val="6"/>
        </w:rPr>
        <w:t>会保障部门确定。</w:t>
      </w:r>
    </w:p>
    <w:p>
      <w:pPr>
        <w:pStyle w:val="BodyText"/>
        <w:ind w:left="7" w:right="89" w:firstLine="630"/>
        <w:spacing w:before="52" w:line="335" w:lineRule="auto"/>
        <w:rPr/>
      </w:pPr>
      <w:r>
        <w:rPr>
          <w:spacing w:val="8"/>
        </w:rPr>
        <w:t>（</w:t>
      </w:r>
      <w:r>
        <w:rPr>
          <w:spacing w:val="-69"/>
        </w:rPr>
        <w:t xml:space="preserve"> </w:t>
      </w:r>
      <w:r>
        <w:rPr>
          <w:spacing w:val="8"/>
        </w:rPr>
        <w:t>2）中高职一体化长学制和普通中专、职业高中、技工学</w:t>
      </w:r>
      <w:r>
        <w:rPr/>
        <w:t xml:space="preserve"> </w:t>
      </w:r>
      <w:r>
        <w:rPr>
          <w:spacing w:val="5"/>
        </w:rPr>
        <w:t>校（技师学院）的录取工作，按照权限分别由省教育考试院、市</w:t>
      </w:r>
      <w:r>
        <w:rPr>
          <w:spacing w:val="7"/>
        </w:rPr>
        <w:t xml:space="preserve"> </w:t>
      </w:r>
      <w:r>
        <w:rPr>
          <w:spacing w:val="5"/>
        </w:rPr>
        <w:t>教育局与人力资源和社会保障部门统筹安排实施。其中，中高职</w:t>
      </w:r>
    </w:p>
    <w:p>
      <w:pPr>
        <w:spacing w:line="335" w:lineRule="auto"/>
        <w:sectPr>
          <w:footerReference w:type="default" r:id="rId12"/>
          <w:pgSz w:w="11906" w:h="16839"/>
          <w:pgMar w:top="1431" w:right="1384" w:bottom="1693" w:left="1593" w:header="0" w:footer="1419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3" w:right="43" w:firstLine="16"/>
        <w:spacing w:before="100" w:line="341" w:lineRule="auto"/>
        <w:jc w:val="both"/>
        <w:rPr/>
      </w:pPr>
      <w:r>
        <w:rPr>
          <w:spacing w:val="4"/>
        </w:rPr>
        <w:t>一体化长学制和普通中专的录取由省教育考试院负责；市、县属</w:t>
      </w:r>
      <w:r>
        <w:rPr>
          <w:spacing w:val="15"/>
        </w:rPr>
        <w:t xml:space="preserve"> </w:t>
      </w:r>
      <w:r>
        <w:rPr>
          <w:spacing w:val="5"/>
        </w:rPr>
        <w:t>职业高中录取工作由当地教育行政部门负责；技工学校（技师学</w:t>
      </w:r>
      <w:r>
        <w:rPr>
          <w:spacing w:val="6"/>
        </w:rPr>
        <w:t xml:space="preserve"> </w:t>
      </w:r>
      <w:r>
        <w:rPr>
          <w:spacing w:val="5"/>
        </w:rPr>
        <w:t>院）录取工作由人力资源和社会保障部门负责。中职类学校原则</w:t>
      </w:r>
      <w:r>
        <w:rPr>
          <w:spacing w:val="4"/>
        </w:rPr>
        <w:t xml:space="preserve"> </w:t>
      </w:r>
      <w:r>
        <w:rPr>
          <w:spacing w:val="6"/>
        </w:rPr>
        <w:t>上应在管理平台按照志愿批次进行录取，志愿批次录取结束后，</w:t>
      </w:r>
      <w:r>
        <w:rPr>
          <w:spacing w:val="16"/>
        </w:rPr>
        <w:t xml:space="preserve"> </w:t>
      </w:r>
      <w:r>
        <w:rPr>
          <w:spacing w:val="5"/>
        </w:rPr>
        <w:t>如未完成招生计划，可实行自主招生，并统一在管理平台办理录</w:t>
      </w:r>
      <w:r>
        <w:rPr>
          <w:spacing w:val="4"/>
        </w:rPr>
        <w:t xml:space="preserve"> </w:t>
      </w:r>
      <w:r>
        <w:rPr>
          <w:spacing w:val="8"/>
        </w:rPr>
        <w:t>取手续。录取的学生原则上应参加中考。</w:t>
      </w:r>
    </w:p>
    <w:p>
      <w:pPr>
        <w:pStyle w:val="BodyText"/>
        <w:ind w:left="1" w:firstLine="629"/>
        <w:spacing w:before="47" w:line="333" w:lineRule="auto"/>
        <w:rPr/>
      </w:pPr>
      <w:r>
        <w:rPr>
          <w:spacing w:val="8"/>
        </w:rPr>
        <w:t>（</w:t>
      </w:r>
      <w:r>
        <w:rPr>
          <w:spacing w:val="-69"/>
        </w:rPr>
        <w:t xml:space="preserve"> </w:t>
      </w:r>
      <w:r>
        <w:rPr>
          <w:spacing w:val="8"/>
        </w:rPr>
        <w:t>3）省中招委划定全省中高职一体化长学制录取的最低控</w:t>
      </w:r>
      <w:r>
        <w:rPr/>
        <w:t xml:space="preserve"> </w:t>
      </w:r>
      <w:r>
        <w:rPr>
          <w:spacing w:val="5"/>
        </w:rPr>
        <w:t>制分数线。2026年中高职一体化长学制的录取由省教育考试</w:t>
      </w:r>
      <w:r>
        <w:rPr>
          <w:spacing w:val="4"/>
        </w:rPr>
        <w:t>院按</w:t>
      </w:r>
      <w:r>
        <w:rPr/>
        <w:t xml:space="preserve"> </w:t>
      </w:r>
      <w:r>
        <w:rPr>
          <w:spacing w:val="5"/>
        </w:rPr>
        <w:t>照招生计划、考生院校志愿、考生专业志愿和中考成绩实行平行</w:t>
      </w:r>
      <w:r>
        <w:rPr>
          <w:spacing w:val="8"/>
        </w:rPr>
        <w:t xml:space="preserve"> </w:t>
      </w:r>
      <w:r>
        <w:rPr>
          <w:spacing w:val="5"/>
        </w:rPr>
        <w:t>志愿投档录取。对平行志愿投档录取后未完成的招生计划，进行</w:t>
      </w:r>
      <w:r>
        <w:rPr>
          <w:spacing w:val="6"/>
        </w:rPr>
        <w:t xml:space="preserve"> </w:t>
      </w:r>
      <w:r>
        <w:rPr>
          <w:spacing w:val="5"/>
        </w:rPr>
        <w:t>网上征集志愿，征集志愿后仍未完成招生计划的院校，可由招生</w:t>
      </w:r>
      <w:r>
        <w:rPr>
          <w:spacing w:val="6"/>
        </w:rPr>
        <w:t xml:space="preserve"> </w:t>
      </w:r>
      <w:r>
        <w:rPr>
          <w:spacing w:val="5"/>
        </w:rPr>
        <w:t>院校按照有关要求自主招生录取。各高职、中职学校组织生源应</w:t>
      </w:r>
      <w:r>
        <w:rPr>
          <w:spacing w:val="9"/>
        </w:rPr>
        <w:t xml:space="preserve"> </w:t>
      </w:r>
      <w:r>
        <w:rPr>
          <w:spacing w:val="-6"/>
        </w:rPr>
        <w:t>按照“分数优先、遵循志愿”的原则，制定招生章程</w:t>
      </w:r>
      <w:r>
        <w:rPr>
          <w:spacing w:val="-7"/>
        </w:rPr>
        <w:t>（招生简章</w:t>
      </w:r>
      <w:r>
        <w:rPr>
          <w:spacing w:val="-78"/>
          <w:w w:val="90"/>
        </w:rPr>
        <w:t>），</w:t>
      </w:r>
      <w:r>
        <w:rPr>
          <w:spacing w:val="1"/>
        </w:rPr>
        <w:t xml:space="preserve"> </w:t>
      </w:r>
      <w:r>
        <w:rPr>
          <w:spacing w:val="5"/>
        </w:rPr>
        <w:t>经校党委会审议通过后，在学校官网发布，公布自主招生阶段组</w:t>
      </w:r>
      <w:r>
        <w:rPr>
          <w:spacing w:val="9"/>
        </w:rPr>
        <w:t xml:space="preserve"> </w:t>
      </w:r>
      <w:r>
        <w:rPr>
          <w:spacing w:val="5"/>
        </w:rPr>
        <w:t>织生源、确定拟录取名单的工作流程，主动接受社会监督。录取</w:t>
      </w:r>
      <w:r>
        <w:rPr>
          <w:spacing w:val="6"/>
        </w:rPr>
        <w:t xml:space="preserve"> </w:t>
      </w:r>
      <w:r>
        <w:rPr>
          <w:spacing w:val="9"/>
        </w:rPr>
        <w:t>至中高职一体化长学制的初中毕业生必须参加当年中考。</w:t>
      </w:r>
    </w:p>
    <w:p>
      <w:pPr>
        <w:pStyle w:val="BodyText"/>
        <w:ind w:right="81" w:firstLine="630"/>
        <w:spacing w:before="210" w:line="314" w:lineRule="auto"/>
        <w:rPr/>
      </w:pPr>
      <w:r>
        <w:rPr>
          <w:spacing w:val="8"/>
        </w:rPr>
        <w:t>（</w:t>
      </w:r>
      <w:r>
        <w:rPr>
          <w:spacing w:val="-69"/>
        </w:rPr>
        <w:t xml:space="preserve"> </w:t>
      </w:r>
      <w:r>
        <w:rPr>
          <w:spacing w:val="8"/>
        </w:rPr>
        <w:t>4）普通中专招收应届、历届初中毕业及以上文化程度的</w:t>
      </w:r>
      <w:r>
        <w:rPr/>
        <w:t xml:space="preserve"> </w:t>
      </w:r>
      <w:r>
        <w:rPr>
          <w:spacing w:val="5"/>
        </w:rPr>
        <w:t>学生，在规定的时间内，由普通中专学校将考生报名序号、准考</w:t>
      </w:r>
      <w:r>
        <w:rPr>
          <w:spacing w:val="7"/>
        </w:rPr>
        <w:t xml:space="preserve"> </w:t>
      </w:r>
      <w:r>
        <w:rPr>
          <w:spacing w:val="5"/>
        </w:rPr>
        <w:t>证号等基本信息录入管理平台，在系统中进行本省和外省学籍核</w:t>
      </w:r>
      <w:r>
        <w:rPr>
          <w:spacing w:val="7"/>
        </w:rPr>
        <w:t xml:space="preserve"> </w:t>
      </w:r>
      <w:r>
        <w:rPr>
          <w:spacing w:val="6"/>
        </w:rPr>
        <w:t>查并办理录取。</w:t>
      </w:r>
    </w:p>
    <w:p>
      <w:pPr>
        <w:pStyle w:val="BodyText"/>
        <w:ind w:left="13" w:right="81" w:firstLine="616"/>
        <w:spacing w:before="212" w:line="283" w:lineRule="auto"/>
        <w:rPr/>
      </w:pPr>
      <w:r>
        <w:rPr>
          <w:spacing w:val="8"/>
        </w:rPr>
        <w:t>（</w:t>
      </w:r>
      <w:r>
        <w:rPr>
          <w:spacing w:val="-69"/>
        </w:rPr>
        <w:t xml:space="preserve"> </w:t>
      </w:r>
      <w:r>
        <w:rPr>
          <w:spacing w:val="8"/>
        </w:rPr>
        <w:t>5）高中转录生的录取。普通高中在校生如需转入三年制</w:t>
      </w:r>
      <w:r>
        <w:rPr/>
        <w:t xml:space="preserve"> </w:t>
      </w:r>
      <w:r>
        <w:rPr>
          <w:spacing w:val="5"/>
        </w:rPr>
        <w:t>普通中专、职业高中非师范专业就读的，普通高中</w:t>
      </w:r>
      <w:r>
        <w:rPr>
          <w:spacing w:val="4"/>
        </w:rPr>
        <w:t>一年级学生直</w:t>
      </w:r>
    </w:p>
    <w:p>
      <w:pPr>
        <w:spacing w:line="283" w:lineRule="auto"/>
        <w:sectPr>
          <w:footerReference w:type="default" r:id="rId13"/>
          <w:pgSz w:w="11906" w:h="16839"/>
          <w:pgMar w:top="1431" w:right="1391" w:bottom="1693" w:left="1601" w:header="0" w:footer="1419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7" w:right="156" w:hanging="12"/>
        <w:spacing w:before="100" w:line="337" w:lineRule="auto"/>
        <w:jc w:val="both"/>
        <w:rPr/>
      </w:pPr>
      <w:r>
        <w:rPr>
          <w:spacing w:val="5"/>
        </w:rPr>
        <w:t>接转入一年级跟班就读，二年级及三年级学生转录应在校学习满</w:t>
      </w:r>
      <w:r>
        <w:rPr>
          <w:spacing w:val="7"/>
        </w:rPr>
        <w:t xml:space="preserve"> </w:t>
      </w:r>
      <w:r>
        <w:rPr>
          <w:spacing w:val="10"/>
        </w:rPr>
        <w:t>2年。本省普通高中毕业生转录到三年制普通中专、职业高中非</w:t>
      </w:r>
      <w:r>
        <w:rPr>
          <w:spacing w:val="10"/>
        </w:rPr>
        <w:t xml:space="preserve"> </w:t>
      </w:r>
      <w:r>
        <w:rPr>
          <w:spacing w:val="3"/>
        </w:rPr>
        <w:t>师范专业就读的学制为一年，且不得参加“</w:t>
      </w:r>
      <w:r>
        <w:rPr>
          <w:spacing w:val="-104"/>
        </w:rPr>
        <w:t xml:space="preserve"> </w:t>
      </w:r>
      <w:r>
        <w:rPr>
          <w:spacing w:val="3"/>
        </w:rPr>
        <w:t>三校生”高考。职业</w:t>
      </w:r>
      <w:r>
        <w:rPr/>
        <w:t xml:space="preserve"> </w:t>
      </w:r>
      <w:r>
        <w:rPr>
          <w:spacing w:val="7"/>
        </w:rPr>
        <w:t>高中转录到普通中专参照普通高中办理。</w:t>
      </w:r>
    </w:p>
    <w:p>
      <w:pPr>
        <w:pStyle w:val="BodyText"/>
        <w:ind w:right="153" w:firstLine="635"/>
        <w:spacing w:before="54" w:line="321" w:lineRule="auto"/>
        <w:rPr/>
      </w:pPr>
      <w:r>
        <w:rPr>
          <w:spacing w:val="8"/>
        </w:rPr>
        <w:t>（</w:t>
      </w:r>
      <w:r>
        <w:rPr>
          <w:spacing w:val="-69"/>
        </w:rPr>
        <w:t xml:space="preserve"> </w:t>
      </w:r>
      <w:r>
        <w:rPr>
          <w:spacing w:val="8"/>
        </w:rPr>
        <w:t>6）各职业院校严禁招收外省户籍高中毕业生或同等学力</w:t>
      </w:r>
      <w:r>
        <w:rPr/>
        <w:t xml:space="preserve"> </w:t>
      </w:r>
      <w:r>
        <w:rPr>
          <w:spacing w:val="5"/>
        </w:rPr>
        <w:t>人员就读一年制中职，停止二年制高中转录师范类专业招生；严</w:t>
      </w:r>
      <w:r>
        <w:rPr>
          <w:spacing w:val="13"/>
        </w:rPr>
        <w:t xml:space="preserve"> </w:t>
      </w:r>
      <w:r>
        <w:rPr>
          <w:spacing w:val="5"/>
        </w:rPr>
        <w:t>禁在管理平台之外招生；严禁以任何形式提前招生；严禁任何单</w:t>
      </w:r>
      <w:r>
        <w:rPr>
          <w:spacing w:val="13"/>
        </w:rPr>
        <w:t xml:space="preserve"> </w:t>
      </w:r>
      <w:r>
        <w:rPr>
          <w:spacing w:val="5"/>
        </w:rPr>
        <w:t>位和个人强迫应届初中毕业生放弃中考报名、填报志愿、参加中</w:t>
      </w:r>
      <w:r>
        <w:rPr>
          <w:spacing w:val="15"/>
        </w:rPr>
        <w:t xml:space="preserve"> </w:t>
      </w:r>
      <w:r>
        <w:rPr>
          <w:spacing w:val="8"/>
        </w:rPr>
        <w:t>考；严禁强制填报指定院校志愿。</w:t>
      </w:r>
    </w:p>
    <w:p>
      <w:pPr>
        <w:ind w:left="654"/>
        <w:spacing w:before="205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三、有关规定</w:t>
      </w:r>
    </w:p>
    <w:p>
      <w:pPr>
        <w:pStyle w:val="BodyText"/>
        <w:ind w:left="6" w:firstLine="704"/>
        <w:spacing w:before="206" w:line="334" w:lineRule="auto"/>
        <w:rPr/>
      </w:pPr>
      <w:r>
        <w:rPr>
          <w:rFonts w:ascii="KaiTi" w:hAnsi="KaiTi" w:eastAsia="KaiTi" w:cs="KaiTi"/>
          <w:b/>
          <w:bCs/>
        </w:rPr>
        <w:t>(一)统筹安排庐山下迁居民子女入学。</w:t>
      </w:r>
      <w:r>
        <w:rPr/>
        <w:t>根据《九江市人民政</w:t>
      </w:r>
      <w:r>
        <w:rPr>
          <w:spacing w:val="3"/>
        </w:rPr>
        <w:t xml:space="preserve">  </w:t>
      </w:r>
      <w:r>
        <w:rPr>
          <w:spacing w:val="10"/>
        </w:rPr>
        <w:t>府市长办公会议纪要(6)》精神和《九江市教育局关于安排庐山</w:t>
      </w:r>
      <w:r>
        <w:rPr>
          <w:spacing w:val="5"/>
        </w:rPr>
        <w:t xml:space="preserve">  </w:t>
      </w:r>
      <w:r>
        <w:rPr>
          <w:spacing w:val="5"/>
        </w:rPr>
        <w:t>管理局下迁居民子女入学的实施意见》（市</w:t>
      </w:r>
      <w:r>
        <w:rPr>
          <w:spacing w:val="4"/>
        </w:rPr>
        <w:t>教发〔2012〕127号）</w:t>
      </w:r>
      <w:r>
        <w:rPr/>
        <w:t xml:space="preserve"> </w:t>
      </w:r>
      <w:r>
        <w:rPr>
          <w:spacing w:val="5"/>
        </w:rPr>
        <w:t>规定，庐山下迁居民子女（小学生和初中生）在九江入学，有九</w:t>
      </w:r>
      <w:r>
        <w:rPr>
          <w:spacing w:val="3"/>
        </w:rPr>
        <w:t xml:space="preserve">  </w:t>
      </w:r>
      <w:r>
        <w:rPr>
          <w:spacing w:val="5"/>
        </w:rPr>
        <w:t>江市城区房产证的，根据房产所在地，就近安排到九江市城区小</w:t>
      </w:r>
      <w:r>
        <w:rPr>
          <w:spacing w:val="3"/>
        </w:rPr>
        <w:t xml:space="preserve">  </w:t>
      </w:r>
      <w:r>
        <w:rPr>
          <w:spacing w:val="5"/>
        </w:rPr>
        <w:t>学和初中入学；在庐山新城居住的，小学入学就近安排到濂溪区</w:t>
      </w:r>
      <w:r>
        <w:rPr>
          <w:spacing w:val="4"/>
        </w:rPr>
        <w:t xml:space="preserve">  </w:t>
      </w:r>
      <w:r>
        <w:rPr>
          <w:spacing w:val="7"/>
        </w:rPr>
        <w:t>新城学校（小学部</w:t>
      </w:r>
      <w:r>
        <w:rPr>
          <w:spacing w:val="-17"/>
        </w:rPr>
        <w:t>）；</w:t>
      </w:r>
      <w:r>
        <w:rPr>
          <w:spacing w:val="7"/>
        </w:rPr>
        <w:t>初中入学原则上就近安排到九江外国语学</w:t>
      </w:r>
      <w:r>
        <w:rPr/>
        <w:t xml:space="preserve">  </w:t>
      </w:r>
      <w:r>
        <w:rPr>
          <w:spacing w:val="5"/>
        </w:rPr>
        <w:t>校濂溪校区。庐山下迁居民子女小学毕业升初中须到庐山市教体</w:t>
      </w:r>
      <w:r>
        <w:rPr>
          <w:spacing w:val="3"/>
        </w:rPr>
        <w:t xml:space="preserve">  </w:t>
      </w:r>
      <w:r>
        <w:rPr>
          <w:spacing w:val="5"/>
        </w:rPr>
        <w:t>局统一报名初审，报送市教育考试中心复审，对材料齐全、符合</w:t>
      </w:r>
      <w:r>
        <w:rPr>
          <w:spacing w:val="3"/>
        </w:rPr>
        <w:t xml:space="preserve">  </w:t>
      </w:r>
      <w:r>
        <w:rPr>
          <w:spacing w:val="5"/>
        </w:rPr>
        <w:t>条件的，由市教育考试中心按照有关文件规定统一安排入学。庐</w:t>
      </w:r>
      <w:r>
        <w:rPr>
          <w:spacing w:val="3"/>
        </w:rPr>
        <w:t xml:space="preserve">  </w:t>
      </w:r>
      <w:r>
        <w:rPr>
          <w:spacing w:val="9"/>
        </w:rPr>
        <w:t>山下迁居民子女初中升高中享受与城区户籍学生同等待遇。</w:t>
      </w:r>
    </w:p>
    <w:p>
      <w:pPr>
        <w:pStyle w:val="BodyText"/>
        <w:ind w:left="710"/>
        <w:spacing w:before="206" w:line="220" w:lineRule="auto"/>
        <w:rPr/>
      </w:pPr>
      <w:r>
        <w:rPr>
          <w:rFonts w:ascii="KaiTi" w:hAnsi="KaiTi" w:eastAsia="KaiTi" w:cs="KaiTi"/>
          <w:b/>
          <w:bCs/>
        </w:rPr>
        <w:t>(二)严格落实教育优待政策。</w:t>
      </w:r>
      <w:r>
        <w:rPr/>
        <w:t>对符合条件的公安英烈和因公</w:t>
      </w:r>
    </w:p>
    <w:p>
      <w:pPr>
        <w:spacing w:line="220" w:lineRule="auto"/>
        <w:sectPr>
          <w:footerReference w:type="default" r:id="rId14"/>
          <w:pgSz w:w="11906" w:h="16839"/>
          <w:pgMar w:top="1431" w:right="1319" w:bottom="1693" w:left="1596" w:header="0" w:footer="1419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2" w:firstLine="11"/>
        <w:spacing w:before="101" w:line="343" w:lineRule="auto"/>
        <w:jc w:val="both"/>
        <w:rPr/>
      </w:pPr>
      <w:r>
        <w:rPr>
          <w:spacing w:val="5"/>
        </w:rPr>
        <w:t>牺牲伤残公安民警子女、司法行政机关人民警察英烈和</w:t>
      </w:r>
      <w:r>
        <w:rPr>
          <w:spacing w:val="4"/>
        </w:rPr>
        <w:t>因公牺牲</w:t>
      </w:r>
      <w:r>
        <w:rPr/>
        <w:t xml:space="preserve">  </w:t>
      </w:r>
      <w:r>
        <w:rPr>
          <w:spacing w:val="10"/>
        </w:rPr>
        <w:t>伤残人民警察子女、军人子女、国家综合性消防救援人员子女、</w:t>
      </w:r>
      <w:r>
        <w:rPr>
          <w:spacing w:val="15"/>
        </w:rPr>
        <w:t xml:space="preserve"> </w:t>
      </w:r>
      <w:r>
        <w:rPr>
          <w:spacing w:val="17"/>
        </w:rPr>
        <w:t>在新冠肺炎疫情防控过程中牺牲被认定为烈士的一线医务人员</w:t>
      </w:r>
      <w:r>
        <w:rPr/>
        <w:t xml:space="preserve">  </w:t>
      </w:r>
      <w:r>
        <w:rPr>
          <w:spacing w:val="5"/>
        </w:rPr>
        <w:t>的子女、农村二女不再生育和农村独生子女、华侨子女、归侨及</w:t>
      </w:r>
      <w:r>
        <w:rPr>
          <w:spacing w:val="3"/>
        </w:rPr>
        <w:t xml:space="preserve">  </w:t>
      </w:r>
      <w:r>
        <w:rPr/>
        <w:t>其子女、港澳同胞子女、台籍青少年考生、少数民族</w:t>
      </w:r>
      <w:r>
        <w:rPr>
          <w:spacing w:val="-1"/>
        </w:rPr>
        <w:t>聚居乡（村）</w:t>
      </w:r>
      <w:r>
        <w:rPr/>
        <w:t xml:space="preserve"> </w:t>
      </w:r>
      <w:r>
        <w:rPr>
          <w:spacing w:val="5"/>
        </w:rPr>
        <w:t>的少数民族考生等各类优待对象，各县（市、区）教育行政部门</w:t>
      </w:r>
      <w:r>
        <w:rPr>
          <w:spacing w:val="5"/>
        </w:rPr>
        <w:t xml:space="preserve">  </w:t>
      </w:r>
      <w:r>
        <w:rPr>
          <w:spacing w:val="17"/>
        </w:rPr>
        <w:t>要根据国家和省市有关规定，依法依规落实好有关教育优待政</w:t>
      </w:r>
      <w:r>
        <w:rPr/>
        <w:t xml:space="preserve">  </w:t>
      </w:r>
      <w:r>
        <w:rPr>
          <w:spacing w:val="5"/>
        </w:rPr>
        <w:t>策。各地要根据《关于规范初中学业水平考试考生加分资格认定</w:t>
      </w:r>
      <w:r>
        <w:rPr>
          <w:spacing w:val="3"/>
        </w:rPr>
        <w:t xml:space="preserve">  </w:t>
      </w:r>
      <w:r>
        <w:rPr>
          <w:spacing w:val="5"/>
        </w:rPr>
        <w:t>事项审批工作的通知》（九教发〔2026〕26号</w:t>
      </w:r>
      <w:r>
        <w:rPr>
          <w:spacing w:val="4"/>
        </w:rPr>
        <w:t>）要求，结合本地</w:t>
      </w:r>
      <w:r>
        <w:rPr/>
        <w:t xml:space="preserve">  </w:t>
      </w:r>
      <w:r>
        <w:rPr>
          <w:spacing w:val="11"/>
        </w:rPr>
        <w:t>实际做好考生优惠资格认定工作，考生能同时</w:t>
      </w:r>
      <w:r>
        <w:rPr>
          <w:spacing w:val="10"/>
        </w:rPr>
        <w:t>享受几种优待时，</w:t>
      </w:r>
      <w:r>
        <w:rPr/>
        <w:t xml:space="preserve"> </w:t>
      </w:r>
      <w:r>
        <w:rPr>
          <w:spacing w:val="8"/>
        </w:rPr>
        <w:t>只能享受其中最优惠的一种。</w:t>
      </w:r>
    </w:p>
    <w:p>
      <w:pPr>
        <w:ind w:left="664"/>
        <w:spacing w:before="54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四、重点工作</w:t>
      </w:r>
    </w:p>
    <w:p>
      <w:pPr>
        <w:pStyle w:val="BodyText"/>
        <w:ind w:right="72" w:firstLine="708"/>
        <w:spacing w:before="201" w:line="333" w:lineRule="auto"/>
        <w:rPr/>
      </w:pPr>
      <w:r>
        <w:rPr>
          <w:rFonts w:ascii="KaiTi" w:hAnsi="KaiTi" w:eastAsia="KaiTi" w:cs="KaiTi"/>
          <w:b/>
          <w:bCs/>
          <w:spacing w:val="1"/>
        </w:rPr>
        <w:t>(一)强化资源前瞻布局。</w:t>
      </w:r>
      <w:r>
        <w:rPr>
          <w:spacing w:val="1"/>
        </w:rPr>
        <w:t>各地要持续巩固拓展优化县域</w:t>
      </w:r>
      <w:r>
        <w:rPr/>
        <w:t>义务</w:t>
      </w:r>
      <w:r>
        <w:rPr/>
        <w:t xml:space="preserve"> </w:t>
      </w:r>
      <w:r>
        <w:rPr/>
        <w:t>教育资源配置改革成果，统筹考虑人</w:t>
      </w:r>
      <w:r>
        <w:rPr>
          <w:spacing w:val="-75"/>
        </w:rPr>
        <w:t xml:space="preserve"> </w:t>
      </w:r>
      <w:r>
        <w:rPr/>
        <w:t>口出生、城镇化进程、人</w:t>
      </w:r>
      <w:r>
        <w:rPr>
          <w:spacing w:val="-85"/>
        </w:rPr>
        <w:t xml:space="preserve"> </w:t>
      </w:r>
      <w:r>
        <w:rPr/>
        <w:t>口</w:t>
      </w:r>
      <w:r>
        <w:rPr/>
        <w:t xml:space="preserve"> </w:t>
      </w:r>
      <w:r>
        <w:rPr>
          <w:spacing w:val="3"/>
        </w:rPr>
        <w:t>流动、产业布局、户籍制度改革等因素，科学分析预测</w:t>
      </w:r>
      <w:r>
        <w:rPr>
          <w:spacing w:val="2"/>
        </w:rPr>
        <w:t>学龄人</w:t>
      </w:r>
      <w:r>
        <w:rPr>
          <w:spacing w:val="-85"/>
        </w:rPr>
        <w:t xml:space="preserve"> </w:t>
      </w:r>
      <w:r>
        <w:rPr>
          <w:spacing w:val="2"/>
        </w:rPr>
        <w:t>口</w:t>
      </w:r>
      <w:r>
        <w:rPr/>
        <w:t xml:space="preserve"> </w:t>
      </w:r>
      <w:r>
        <w:rPr>
          <w:spacing w:val="-3"/>
        </w:rPr>
        <w:t>变化趋势，建好学龄人口预测数据库，合理优化城乡中小学布局，</w:t>
      </w:r>
      <w:r>
        <w:rPr>
          <w:spacing w:val="11"/>
        </w:rPr>
        <w:t xml:space="preserve"> </w:t>
      </w:r>
      <w:r>
        <w:rPr>
          <w:spacing w:val="5"/>
        </w:rPr>
        <w:t>建立同人口变化相协调的基本公共教育服务供给机制。要定期以</w:t>
      </w:r>
      <w:r>
        <w:rPr>
          <w:spacing w:val="10"/>
        </w:rPr>
        <w:t xml:space="preserve"> </w:t>
      </w:r>
      <w:r>
        <w:rPr>
          <w:spacing w:val="5"/>
        </w:rPr>
        <w:t>县域为单位开展校舍资产、教师配备、装备配置等基本办学条件</w:t>
      </w:r>
      <w:r>
        <w:rPr>
          <w:spacing w:val="10"/>
        </w:rPr>
        <w:t xml:space="preserve"> </w:t>
      </w:r>
      <w:r>
        <w:rPr>
          <w:spacing w:val="5"/>
        </w:rPr>
        <w:t>摸排，精准分析研判各学段各年度基础教育学位余缺状况，进行</w:t>
      </w:r>
      <w:r>
        <w:rPr>
          <w:spacing w:val="10"/>
        </w:rPr>
        <w:t xml:space="preserve"> </w:t>
      </w:r>
      <w:r>
        <w:rPr>
          <w:spacing w:val="5"/>
        </w:rPr>
        <w:t>学位预测预警。妥善处理好学校片区划分调整，确需调整招生片</w:t>
      </w:r>
      <w:r>
        <w:rPr>
          <w:spacing w:val="10"/>
        </w:rPr>
        <w:t xml:space="preserve"> </w:t>
      </w:r>
      <w:r>
        <w:rPr>
          <w:spacing w:val="5"/>
        </w:rPr>
        <w:t>区的，在科学评估、广泛征求意见的基础上经当地人民政府同意</w:t>
      </w:r>
      <w:r>
        <w:rPr>
          <w:spacing w:val="10"/>
        </w:rPr>
        <w:t xml:space="preserve"> </w:t>
      </w:r>
      <w:r>
        <w:rPr>
          <w:spacing w:val="5"/>
        </w:rPr>
        <w:t>后适当调整片区范围，提前向社会公布，并做好政策解读和宣传</w:t>
      </w:r>
    </w:p>
    <w:p>
      <w:pPr>
        <w:spacing w:line="333" w:lineRule="auto"/>
        <w:sectPr>
          <w:footerReference w:type="default" r:id="rId15"/>
          <w:pgSz w:w="11906" w:h="16839"/>
          <w:pgMar w:top="1431" w:right="1319" w:bottom="1693" w:left="1598" w:header="0" w:footer="141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1" w:line="220" w:lineRule="auto"/>
        <w:rPr/>
      </w:pPr>
      <w:r>
        <w:rPr>
          <w:spacing w:val="-1"/>
        </w:rPr>
        <w:t>工作。</w:t>
      </w:r>
    </w:p>
    <w:p>
      <w:pPr>
        <w:pStyle w:val="BodyText"/>
        <w:ind w:left="8" w:firstLine="704"/>
        <w:spacing w:before="207" w:line="342" w:lineRule="auto"/>
        <w:jc w:val="both"/>
        <w:rPr/>
      </w:pPr>
      <w:r>
        <w:rPr>
          <w:rFonts w:ascii="KaiTi" w:hAnsi="KaiTi" w:eastAsia="KaiTi" w:cs="KaiTi"/>
          <w:b/>
          <w:bCs/>
          <w:spacing w:val="1"/>
        </w:rPr>
        <w:t>(二)严禁各类违规招生。</w:t>
      </w:r>
      <w:r>
        <w:rPr>
          <w:spacing w:val="1"/>
        </w:rPr>
        <w:t>普通高中学校要严格执行属地</w:t>
      </w:r>
      <w:r>
        <w:rPr/>
        <w:t>招生</w:t>
      </w:r>
      <w:r>
        <w:rPr/>
        <w:t xml:space="preserve">  </w:t>
      </w:r>
      <w:r>
        <w:rPr>
          <w:spacing w:val="5"/>
        </w:rPr>
        <w:t>和“公民同招”政策，严禁市直属高中面向县域掐尖招生，严格</w:t>
      </w:r>
      <w:r>
        <w:rPr>
          <w:spacing w:val="3"/>
        </w:rPr>
        <w:t xml:space="preserve">  </w:t>
      </w:r>
      <w:r>
        <w:rPr>
          <w:spacing w:val="5"/>
        </w:rPr>
        <w:t>规范各类中考加分项目和分值。严禁以指标到校名义跨区域掐尖</w:t>
      </w:r>
      <w:r>
        <w:rPr>
          <w:spacing w:val="3"/>
        </w:rPr>
        <w:t xml:space="preserve">  </w:t>
      </w:r>
      <w:r>
        <w:rPr>
          <w:spacing w:val="5"/>
        </w:rPr>
        <w:t>招生。中小学严禁违规提前招生、超计划招生、跨区域招生，严</w:t>
      </w:r>
      <w:r>
        <w:rPr>
          <w:spacing w:val="3"/>
        </w:rPr>
        <w:t xml:space="preserve">  </w:t>
      </w:r>
      <w:r>
        <w:rPr>
          <w:spacing w:val="5"/>
        </w:rPr>
        <w:t>禁通过“意向登记”“预录取协议”“保底录取协议”“分班保</w:t>
      </w:r>
      <w:r>
        <w:rPr>
          <w:spacing w:val="4"/>
        </w:rPr>
        <w:t xml:space="preserve">  </w:t>
      </w:r>
      <w:r>
        <w:rPr>
          <w:spacing w:val="5"/>
        </w:rPr>
        <w:t>证协议”等名义误导家长或变相提前招生，严禁在招生环节收取</w:t>
      </w:r>
      <w:r>
        <w:rPr>
          <w:spacing w:val="4"/>
        </w:rPr>
        <w:t xml:space="preserve">  </w:t>
      </w:r>
      <w:r>
        <w:rPr>
          <w:spacing w:val="7"/>
        </w:rPr>
        <w:t>所谓的</w:t>
      </w:r>
      <w:r>
        <w:rPr>
          <w:spacing w:val="-105"/>
        </w:rPr>
        <w:t xml:space="preserve"> </w:t>
      </w:r>
      <w:r>
        <w:rPr>
          <w:spacing w:val="7"/>
        </w:rPr>
        <w:t>“择校费”</w:t>
      </w:r>
      <w:r>
        <w:rPr>
          <w:spacing w:val="-105"/>
        </w:rPr>
        <w:t xml:space="preserve"> </w:t>
      </w:r>
      <w:r>
        <w:rPr>
          <w:spacing w:val="7"/>
        </w:rPr>
        <w:t>“</w:t>
      </w:r>
      <w:r>
        <w:rPr>
          <w:spacing w:val="-120"/>
        </w:rPr>
        <w:t xml:space="preserve"> </w:t>
      </w:r>
      <w:r>
        <w:rPr>
          <w:spacing w:val="7"/>
        </w:rPr>
        <w:t>意向金”</w:t>
      </w:r>
      <w:r>
        <w:rPr>
          <w:spacing w:val="-111"/>
        </w:rPr>
        <w:t xml:space="preserve"> </w:t>
      </w:r>
      <w:r>
        <w:rPr>
          <w:spacing w:val="7"/>
        </w:rPr>
        <w:t>，严禁将招生录取</w:t>
      </w:r>
      <w:r>
        <w:rPr>
          <w:spacing w:val="6"/>
        </w:rPr>
        <w:t>与</w:t>
      </w:r>
      <w:r>
        <w:rPr>
          <w:spacing w:val="-104"/>
        </w:rPr>
        <w:t xml:space="preserve"> </w:t>
      </w:r>
      <w:r>
        <w:rPr>
          <w:spacing w:val="6"/>
        </w:rPr>
        <w:t>“捐资助学”</w:t>
      </w:r>
      <w:r>
        <w:rPr/>
        <w:t xml:space="preserve"> </w:t>
      </w:r>
      <w:r>
        <w:rPr>
          <w:spacing w:val="8"/>
        </w:rPr>
        <w:t>“教育基金”等各类赞助挂钩。</w:t>
      </w:r>
    </w:p>
    <w:p>
      <w:pPr>
        <w:pStyle w:val="BodyText"/>
        <w:ind w:right="270" w:firstLine="713"/>
        <w:spacing w:before="49" w:line="343" w:lineRule="auto"/>
        <w:jc w:val="both"/>
        <w:rPr/>
      </w:pPr>
      <w:r>
        <w:rPr>
          <w:rFonts w:ascii="KaiTi" w:hAnsi="KaiTi" w:eastAsia="KaiTi" w:cs="KaiTi"/>
          <w:b/>
          <w:bCs/>
        </w:rPr>
        <w:t>(三)严格规范特定类型招生。</w:t>
      </w:r>
      <w:r>
        <w:rPr/>
        <w:t>各县级教育行政部门要加强对</w:t>
      </w:r>
      <w:r>
        <w:rPr>
          <w:spacing w:val="16"/>
        </w:rPr>
        <w:t xml:space="preserve"> </w:t>
      </w:r>
      <w:r>
        <w:rPr>
          <w:spacing w:val="5"/>
        </w:rPr>
        <w:t>各类人才培养改革试点、实验项目及特长招生的统筹管理，全面</w:t>
      </w:r>
      <w:r>
        <w:rPr>
          <w:spacing w:val="15"/>
        </w:rPr>
        <w:t xml:space="preserve"> </w:t>
      </w:r>
      <w:r>
        <w:rPr>
          <w:spacing w:val="5"/>
        </w:rPr>
        <w:t>实行特定类型招生省级审核备案制度，未经省教育厅审核备案的</w:t>
      </w:r>
      <w:r>
        <w:rPr>
          <w:spacing w:val="15"/>
        </w:rPr>
        <w:t xml:space="preserve"> </w:t>
      </w:r>
      <w:r>
        <w:rPr>
          <w:spacing w:val="5"/>
        </w:rPr>
        <w:t>特定类型招生项目必须全面清理。各地义务教育特定类型招生项</w:t>
      </w:r>
      <w:r>
        <w:rPr>
          <w:spacing w:val="15"/>
        </w:rPr>
        <w:t xml:space="preserve"> </w:t>
      </w:r>
      <w:r>
        <w:rPr>
          <w:spacing w:val="5"/>
        </w:rPr>
        <w:t>目报市教育局及省厅审核备案前需逐项开展评估，从严从紧控制</w:t>
      </w:r>
      <w:r>
        <w:rPr>
          <w:spacing w:val="17"/>
        </w:rPr>
        <w:t xml:space="preserve"> </w:t>
      </w:r>
      <w:r>
        <w:rPr>
          <w:spacing w:val="5"/>
        </w:rPr>
        <w:t>招生学校数量、招生规模、招生范围。经审核准予开展的特定类</w:t>
      </w:r>
      <w:r>
        <w:rPr>
          <w:spacing w:val="15"/>
        </w:rPr>
        <w:t xml:space="preserve"> </w:t>
      </w:r>
      <w:r>
        <w:rPr>
          <w:spacing w:val="5"/>
        </w:rPr>
        <w:t>型招生项目，必须提前向社会公示报名条件、招生流程、考察方</w:t>
      </w:r>
      <w:r>
        <w:rPr>
          <w:spacing w:val="15"/>
        </w:rPr>
        <w:t xml:space="preserve"> </w:t>
      </w:r>
      <w:r>
        <w:rPr>
          <w:spacing w:val="5"/>
        </w:rPr>
        <w:t>式及培养方案。录取结束后，须按规定在相应范围内公示录取名</w:t>
      </w:r>
      <w:r>
        <w:rPr>
          <w:spacing w:val="17"/>
        </w:rPr>
        <w:t xml:space="preserve"> </w:t>
      </w:r>
      <w:r>
        <w:rPr>
          <w:spacing w:val="5"/>
        </w:rPr>
        <w:t>单。严禁任何地方、任何学校未经省级批准，在义务教育阶段以</w:t>
      </w:r>
      <w:r>
        <w:rPr>
          <w:spacing w:val="15"/>
        </w:rPr>
        <w:t xml:space="preserve"> </w:t>
      </w:r>
      <w:r>
        <w:rPr>
          <w:spacing w:val="5"/>
        </w:rPr>
        <w:t>创新人才早期培养项目名义开展特殊招生。青少年足球人才培养</w:t>
      </w:r>
      <w:r>
        <w:rPr>
          <w:spacing w:val="17"/>
        </w:rPr>
        <w:t xml:space="preserve"> </w:t>
      </w:r>
      <w:r>
        <w:rPr>
          <w:spacing w:val="5"/>
        </w:rPr>
        <w:t>改革试点需严格控制在试点范围内开展。开展小语种特色培养项</w:t>
      </w:r>
      <w:r>
        <w:rPr>
          <w:spacing w:val="15"/>
        </w:rPr>
        <w:t xml:space="preserve"> </w:t>
      </w:r>
      <w:r>
        <w:rPr>
          <w:spacing w:val="5"/>
        </w:rPr>
        <w:t>目的学校要合理确定招生范围和计划，在小升初过程中不得开展</w:t>
      </w:r>
      <w:r>
        <w:rPr>
          <w:spacing w:val="15"/>
        </w:rPr>
        <w:t xml:space="preserve"> </w:t>
      </w:r>
      <w:r>
        <w:rPr>
          <w:spacing w:val="9"/>
        </w:rPr>
        <w:t>或变相开展文化科目测试，小学阶段不得开展此类招生。</w:t>
      </w:r>
    </w:p>
    <w:p>
      <w:pPr>
        <w:spacing w:line="343" w:lineRule="auto"/>
        <w:sectPr>
          <w:footerReference w:type="default" r:id="rId16"/>
          <w:pgSz w:w="11906" w:h="16839"/>
          <w:pgMar w:top="1431" w:right="1203" w:bottom="1693" w:left="1593" w:header="0" w:footer="1419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firstLine="709"/>
        <w:spacing w:before="101" w:line="338" w:lineRule="auto"/>
        <w:rPr/>
      </w:pPr>
      <w:r>
        <w:rPr>
          <w:rFonts w:ascii="KaiTi" w:hAnsi="KaiTi" w:eastAsia="KaiTi" w:cs="KaiTi"/>
          <w:b/>
          <w:bCs/>
        </w:rPr>
        <w:t>(四)严格规范民办学校招生。</w:t>
      </w:r>
      <w:r>
        <w:rPr/>
        <w:t>要继续把民办义务教育学校招</w:t>
      </w:r>
      <w:r>
        <w:rPr>
          <w:spacing w:val="16"/>
        </w:rPr>
        <w:t xml:space="preserve"> </w:t>
      </w:r>
      <w:r>
        <w:rPr>
          <w:spacing w:val="5"/>
        </w:rPr>
        <w:t>生纳入审批地统一管理，做到义务教育“公民同招”全覆盖，在</w:t>
      </w:r>
      <w:r>
        <w:rPr>
          <w:spacing w:val="11"/>
        </w:rPr>
        <w:t xml:space="preserve"> </w:t>
      </w:r>
      <w:r>
        <w:rPr>
          <w:spacing w:val="-2"/>
        </w:rPr>
        <w:t>审批区域内招生，优先满足学校所在县（市、</w:t>
      </w:r>
      <w:r>
        <w:rPr>
          <w:spacing w:val="-3"/>
        </w:rPr>
        <w:t>区）学生入学需求。</w:t>
      </w:r>
      <w:r>
        <w:rPr/>
        <w:t xml:space="preserve"> </w:t>
      </w:r>
      <w:r>
        <w:rPr>
          <w:spacing w:val="5"/>
        </w:rPr>
        <w:t>凡报名人数不超过招生计划的，直接全部录取；报名人数超过招</w:t>
      </w:r>
      <w:r>
        <w:rPr>
          <w:spacing w:val="11"/>
        </w:rPr>
        <w:t xml:space="preserve"> </w:t>
      </w:r>
      <w:r>
        <w:rPr>
          <w:spacing w:val="5"/>
        </w:rPr>
        <w:t>生计划的，在有关部门监督下，实行电脑随机录取。学生选择到</w:t>
      </w:r>
      <w:r>
        <w:rPr>
          <w:spacing w:val="11"/>
        </w:rPr>
        <w:t xml:space="preserve"> </w:t>
      </w:r>
      <w:r>
        <w:rPr>
          <w:spacing w:val="5"/>
        </w:rPr>
        <w:t>民办义务教育学校就读的，须提交由学生与家长共同签名的就读</w:t>
      </w:r>
      <w:r>
        <w:rPr>
          <w:spacing w:val="11"/>
        </w:rPr>
        <w:t xml:space="preserve"> </w:t>
      </w:r>
      <w:r>
        <w:rPr>
          <w:spacing w:val="5"/>
        </w:rPr>
        <w:t>申请，由民办学校审核汇总后，在教育行政部门核定的招生计划</w:t>
      </w:r>
      <w:r>
        <w:rPr>
          <w:spacing w:val="11"/>
        </w:rPr>
        <w:t xml:space="preserve"> </w:t>
      </w:r>
      <w:r>
        <w:rPr>
          <w:spacing w:val="5"/>
        </w:rPr>
        <w:t>和规定期限内向当地考试招生部门上报拟录名单，经考试招生部</w:t>
      </w:r>
      <w:r>
        <w:rPr>
          <w:spacing w:val="14"/>
        </w:rPr>
        <w:t xml:space="preserve"> </w:t>
      </w:r>
      <w:r>
        <w:rPr>
          <w:spacing w:val="5"/>
        </w:rPr>
        <w:t>门审定后方可办理录取手续。学生一经录取，不再参加公办学校</w:t>
      </w:r>
      <w:r>
        <w:rPr>
          <w:spacing w:val="11"/>
        </w:rPr>
        <w:t xml:space="preserve"> </w:t>
      </w:r>
      <w:r>
        <w:rPr>
          <w:spacing w:val="5"/>
        </w:rPr>
        <w:t>划片入学安排。严格按照属地教育行政部门审批核准的招生计划</w:t>
      </w:r>
      <w:r>
        <w:rPr>
          <w:spacing w:val="13"/>
        </w:rPr>
        <w:t xml:space="preserve"> </w:t>
      </w:r>
      <w:r>
        <w:rPr>
          <w:spacing w:val="6"/>
        </w:rPr>
        <w:t>规范招生，对</w:t>
      </w:r>
      <w:r>
        <w:rPr>
          <w:spacing w:val="-39"/>
        </w:rPr>
        <w:t xml:space="preserve"> </w:t>
      </w:r>
      <w:r>
        <w:rPr>
          <w:spacing w:val="6"/>
        </w:rPr>
        <w:t>2025</w:t>
      </w:r>
      <w:r>
        <w:rPr>
          <w:spacing w:val="-56"/>
        </w:rPr>
        <w:t xml:space="preserve"> </w:t>
      </w:r>
      <w:r>
        <w:rPr>
          <w:spacing w:val="6"/>
        </w:rPr>
        <w:t>年发生超计划招生、超范围招生、</w:t>
      </w:r>
      <w:r>
        <w:rPr>
          <w:spacing w:val="-83"/>
        </w:rPr>
        <w:t xml:space="preserve"> </w:t>
      </w:r>
      <w:r>
        <w:rPr>
          <w:spacing w:val="6"/>
        </w:rPr>
        <w:t>以借读挂</w:t>
      </w:r>
      <w:r>
        <w:rPr/>
        <w:t xml:space="preserve"> </w:t>
      </w:r>
      <w:r>
        <w:rPr>
          <w:spacing w:val="5"/>
        </w:rPr>
        <w:t>靠等名义变相违规招生等问题的民办学校，要依法依规核减招生</w:t>
      </w:r>
      <w:r>
        <w:rPr>
          <w:spacing w:val="14"/>
        </w:rPr>
        <w:t xml:space="preserve"> </w:t>
      </w:r>
      <w:r>
        <w:rPr>
          <w:spacing w:val="9"/>
        </w:rPr>
        <w:t>计划。各地要切实加强对民办中小学校的工</w:t>
      </w:r>
      <w:r>
        <w:rPr>
          <w:spacing w:val="8"/>
        </w:rPr>
        <w:t>作指导和监督管理，</w:t>
      </w:r>
      <w:r>
        <w:rPr/>
        <w:t xml:space="preserve"> </w:t>
      </w:r>
      <w:r>
        <w:rPr>
          <w:spacing w:val="5"/>
        </w:rPr>
        <w:t>组织对民办学校进行全面排查，严肃查处挪用、拖欠教职工薪酬</w:t>
      </w:r>
      <w:r>
        <w:rPr>
          <w:spacing w:val="11"/>
        </w:rPr>
        <w:t xml:space="preserve"> </w:t>
      </w:r>
      <w:r>
        <w:rPr>
          <w:spacing w:val="5"/>
        </w:rPr>
        <w:t>待遇、违规办学等违法违规行为，对运行困难、有停办风险的民</w:t>
      </w:r>
      <w:r>
        <w:rPr>
          <w:spacing w:val="11"/>
        </w:rPr>
        <w:t xml:space="preserve"> </w:t>
      </w:r>
      <w:r>
        <w:rPr>
          <w:spacing w:val="5"/>
        </w:rPr>
        <w:t>办学校，属地教育行政部门要提前预警并做好学生安置预案，确</w:t>
      </w:r>
      <w:r>
        <w:rPr>
          <w:spacing w:val="11"/>
        </w:rPr>
        <w:t xml:space="preserve"> </w:t>
      </w:r>
      <w:r>
        <w:rPr>
          <w:spacing w:val="6"/>
        </w:rPr>
        <w:t>保社会稳定。</w:t>
      </w:r>
    </w:p>
    <w:p>
      <w:pPr>
        <w:pStyle w:val="BodyText"/>
        <w:ind w:left="7" w:right="50" w:firstLine="701"/>
        <w:spacing w:before="211" w:line="320" w:lineRule="auto"/>
        <w:rPr/>
      </w:pPr>
      <w:r>
        <w:rPr>
          <w:rFonts w:ascii="KaiTi" w:hAnsi="KaiTi" w:eastAsia="KaiTi" w:cs="KaiTi"/>
          <w:b/>
          <w:bCs/>
          <w:spacing w:val="1"/>
        </w:rPr>
        <w:t>(五)规范学生学籍管理。</w:t>
      </w:r>
      <w:r>
        <w:rPr>
          <w:spacing w:val="1"/>
        </w:rPr>
        <w:t>各地各校要严格执行《江</w:t>
      </w:r>
      <w:r>
        <w:rPr/>
        <w:t>西省中小</w:t>
      </w:r>
      <w:r>
        <w:rPr/>
        <w:t xml:space="preserve"> </w:t>
      </w:r>
      <w:r>
        <w:rPr>
          <w:spacing w:val="11"/>
        </w:rPr>
        <w:t>学生学籍管理办法（修订）》（赣教规字〔2022〕8</w:t>
      </w:r>
      <w:r>
        <w:rPr>
          <w:spacing w:val="10"/>
        </w:rPr>
        <w:t>号</w:t>
      </w:r>
      <w:r>
        <w:rPr>
          <w:spacing w:val="-3"/>
        </w:rPr>
        <w:t>），</w:t>
      </w:r>
      <w:r>
        <w:rPr>
          <w:spacing w:val="10"/>
        </w:rPr>
        <w:t>督促</w:t>
      </w:r>
      <w:r>
        <w:rPr/>
        <w:t xml:space="preserve"> </w:t>
      </w:r>
      <w:r>
        <w:rPr>
          <w:spacing w:val="6"/>
        </w:rPr>
        <w:t>指导所有学校在春、秋季开学后定期核查学生入学、返学情况，</w:t>
      </w:r>
      <w:r>
        <w:rPr>
          <w:spacing w:val="16"/>
        </w:rPr>
        <w:t xml:space="preserve"> </w:t>
      </w:r>
      <w:r>
        <w:rPr>
          <w:spacing w:val="5"/>
        </w:rPr>
        <w:t>规范办理学籍异动、流转等业务，确保“人籍一致”。严禁违规</w:t>
      </w:r>
      <w:r>
        <w:rPr>
          <w:spacing w:val="4"/>
        </w:rPr>
        <w:t xml:space="preserve"> </w:t>
      </w:r>
      <w:r>
        <w:rPr>
          <w:spacing w:val="-8"/>
        </w:rPr>
        <w:t>办理转学，严禁招收借读生（</w:t>
      </w:r>
      <w:r>
        <w:rPr>
          <w:spacing w:val="-70"/>
        </w:rPr>
        <w:t xml:space="preserve"> </w:t>
      </w:r>
      <w:r>
        <w:rPr>
          <w:spacing w:val="-8"/>
        </w:rPr>
        <w:t>旁听生）。普通高中要严格按照“江</w:t>
      </w:r>
    </w:p>
    <w:p>
      <w:pPr>
        <w:spacing w:line="320" w:lineRule="auto"/>
        <w:sectPr>
          <w:footerReference w:type="default" r:id="rId17"/>
          <w:pgSz w:w="11906" w:h="16839"/>
          <w:pgMar w:top="1431" w:right="1384" w:bottom="1693" w:left="1597" w:header="0" w:footer="1419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4" w:firstLine="16"/>
        <w:spacing w:before="100" w:line="339" w:lineRule="auto"/>
        <w:jc w:val="both"/>
        <w:rPr/>
      </w:pPr>
      <w:r>
        <w:rPr>
          <w:spacing w:val="5"/>
        </w:rPr>
        <w:t>西省高中阶段学校招生电子化管理平台”（</w:t>
      </w:r>
      <w:r>
        <w:rPr>
          <w:spacing w:val="-49"/>
        </w:rPr>
        <w:t xml:space="preserve"> </w:t>
      </w:r>
      <w:r>
        <w:rPr>
          <w:spacing w:val="5"/>
        </w:rPr>
        <w:t>以下简称管理平台）</w:t>
      </w:r>
      <w:r>
        <w:rPr/>
        <w:t xml:space="preserve"> </w:t>
      </w:r>
      <w:r>
        <w:rPr>
          <w:spacing w:val="5"/>
        </w:rPr>
        <w:t>录取名单建立学籍，确保招生计划、录取名单、学籍注册、实际</w:t>
      </w:r>
      <w:r>
        <w:rPr>
          <w:spacing w:val="9"/>
        </w:rPr>
        <w:t xml:space="preserve"> </w:t>
      </w:r>
      <w:r>
        <w:rPr>
          <w:spacing w:val="5"/>
        </w:rPr>
        <w:t>就读学校一致。对没有平台录取信息的学生一律不得发起或审核</w:t>
      </w:r>
      <w:r>
        <w:rPr>
          <w:spacing w:val="11"/>
        </w:rPr>
        <w:t xml:space="preserve"> </w:t>
      </w:r>
      <w:r>
        <w:rPr>
          <w:spacing w:val="5"/>
        </w:rPr>
        <w:t>通过，严禁超计划招生。未注册初中学籍的，不得参加初中学业</w:t>
      </w:r>
      <w:r>
        <w:rPr>
          <w:spacing w:val="9"/>
        </w:rPr>
        <w:t xml:space="preserve"> </w:t>
      </w:r>
      <w:r>
        <w:rPr>
          <w:spacing w:val="8"/>
        </w:rPr>
        <w:t>水平考试，不得注册高中学籍。</w:t>
      </w:r>
    </w:p>
    <w:p>
      <w:pPr>
        <w:pStyle w:val="BodyText"/>
        <w:ind w:right="15" w:firstLine="711"/>
        <w:spacing w:before="52" w:line="335" w:lineRule="auto"/>
        <w:rPr/>
      </w:pPr>
      <w:r>
        <w:rPr>
          <w:rFonts w:ascii="KaiTi" w:hAnsi="KaiTi" w:eastAsia="KaiTi" w:cs="KaiTi"/>
          <w:b/>
          <w:bCs/>
        </w:rPr>
        <w:t>(六)加强招生入学信息公开和风险防范。</w:t>
      </w:r>
      <w:r>
        <w:rPr/>
        <w:t>各县（市、区）教</w:t>
      </w:r>
      <w:r>
        <w:rPr/>
        <w:t xml:space="preserve">  </w:t>
      </w:r>
      <w:r>
        <w:rPr>
          <w:spacing w:val="9"/>
        </w:rPr>
        <w:t>育行政部门要加快构建规范的招生入学信息集中发布长效机制，</w:t>
      </w:r>
      <w:r>
        <w:rPr/>
        <w:t xml:space="preserve"> </w:t>
      </w:r>
      <w:r>
        <w:rPr>
          <w:spacing w:val="5"/>
        </w:rPr>
        <w:t>公开区域内中小学招生政策、实施办法、工作流程等，公布投诉</w:t>
      </w:r>
      <w:r>
        <w:rPr>
          <w:spacing w:val="13"/>
        </w:rPr>
        <w:t xml:space="preserve"> </w:t>
      </w:r>
      <w:r>
        <w:rPr>
          <w:spacing w:val="9"/>
        </w:rPr>
        <w:t>渠道及官方咨询电话。义务教育阶段学校要明确学区划片范围、</w:t>
      </w:r>
      <w:r>
        <w:rPr/>
        <w:t xml:space="preserve"> </w:t>
      </w:r>
      <w:r>
        <w:rPr>
          <w:spacing w:val="9"/>
        </w:rPr>
        <w:t>报名条件、材料清单、录取规则等关键内容，保障家长知情权、</w:t>
      </w:r>
      <w:r>
        <w:rPr/>
        <w:t xml:space="preserve"> </w:t>
      </w:r>
      <w:r>
        <w:rPr>
          <w:spacing w:val="5"/>
        </w:rPr>
        <w:t>参与权和监督权。要加强风险防范，建立健全风险排查机制，聚</w:t>
      </w:r>
      <w:r>
        <w:rPr>
          <w:spacing w:val="13"/>
        </w:rPr>
        <w:t xml:space="preserve"> </w:t>
      </w:r>
      <w:r>
        <w:rPr>
          <w:spacing w:val="5"/>
        </w:rPr>
        <w:t>焦报名、录取、分班等关键环节，重点排查政策执行偏差、信息</w:t>
      </w:r>
      <w:r>
        <w:rPr>
          <w:spacing w:val="14"/>
        </w:rPr>
        <w:t xml:space="preserve"> </w:t>
      </w:r>
      <w:r>
        <w:rPr>
          <w:spacing w:val="5"/>
        </w:rPr>
        <w:t>公开不足、网络舆情隐患、突发安全事件等风险点，完善监督制</w:t>
      </w:r>
      <w:r>
        <w:rPr>
          <w:spacing w:val="13"/>
        </w:rPr>
        <w:t xml:space="preserve"> </w:t>
      </w:r>
      <w:r>
        <w:rPr>
          <w:spacing w:val="5"/>
        </w:rPr>
        <w:t>约机制。前置排查学校办学情况，提前制定应急预案，严防学校</w:t>
      </w:r>
      <w:r>
        <w:rPr>
          <w:spacing w:val="13"/>
        </w:rPr>
        <w:t xml:space="preserve"> </w:t>
      </w:r>
      <w:r>
        <w:rPr>
          <w:spacing w:val="-2"/>
        </w:rPr>
        <w:t>突然关停等产生的退费、师生安置等问题，做到早发现、早报告、</w:t>
      </w:r>
      <w:r>
        <w:rPr/>
        <w:t xml:space="preserve"> </w:t>
      </w:r>
      <w:r>
        <w:rPr>
          <w:spacing w:val="9"/>
        </w:rPr>
        <w:t>早处置。加强廉政风险防控，加强对重点岗位人员的教育监督，</w:t>
      </w:r>
      <w:r>
        <w:rPr/>
        <w:t xml:space="preserve"> </w:t>
      </w:r>
      <w:r>
        <w:rPr>
          <w:spacing w:val="9"/>
        </w:rPr>
        <w:t>严防权力寻租、利益输送等违规违纪行为。</w:t>
      </w:r>
    </w:p>
    <w:p>
      <w:pPr>
        <w:ind w:left="654"/>
        <w:spacing w:before="209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五、工作要求</w:t>
      </w:r>
    </w:p>
    <w:p>
      <w:pPr>
        <w:pStyle w:val="BodyText"/>
        <w:ind w:left="6" w:right="110" w:firstLine="705"/>
        <w:spacing w:before="205" w:line="314" w:lineRule="auto"/>
        <w:rPr/>
      </w:pPr>
      <w:r>
        <w:rPr>
          <w:rFonts w:ascii="KaiTi" w:hAnsi="KaiTi" w:eastAsia="KaiTi" w:cs="KaiTi"/>
          <w:b/>
          <w:bCs/>
          <w:spacing w:val="1"/>
        </w:rPr>
        <w:t>(一)压实管理责任。</w:t>
      </w:r>
      <w:r>
        <w:rPr>
          <w:spacing w:val="1"/>
        </w:rPr>
        <w:t>各县（市、区）教育行政部门和学校要</w:t>
      </w:r>
      <w:r>
        <w:rPr>
          <w:spacing w:val="2"/>
        </w:rPr>
        <w:t xml:space="preserve"> </w:t>
      </w:r>
      <w:r>
        <w:rPr>
          <w:spacing w:val="5"/>
        </w:rPr>
        <w:t>切实提高政治站位，加强组织领导，压实招生管理责任，认真落</w:t>
      </w:r>
      <w:r>
        <w:rPr>
          <w:spacing w:val="10"/>
        </w:rPr>
        <w:t xml:space="preserve"> </w:t>
      </w:r>
      <w:r>
        <w:rPr>
          <w:spacing w:val="5"/>
        </w:rPr>
        <w:t>实县（市、区）教育行政部门、教育考试机构和学校一把手负责</w:t>
      </w:r>
      <w:r>
        <w:rPr>
          <w:spacing w:val="7"/>
        </w:rPr>
        <w:t xml:space="preserve"> </w:t>
      </w:r>
      <w:r>
        <w:rPr>
          <w:spacing w:val="5"/>
        </w:rPr>
        <w:t>制。要结合实际研究制定本地考试招生工作方案，会同相关部门</w:t>
      </w:r>
    </w:p>
    <w:p>
      <w:pPr>
        <w:spacing w:line="314" w:lineRule="auto"/>
        <w:sectPr>
          <w:footerReference w:type="default" r:id="rId18"/>
          <w:pgSz w:w="11906" w:h="16839"/>
          <w:pgMar w:top="1431" w:right="1362" w:bottom="1693" w:left="1595" w:header="0" w:footer="141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8" w:right="43" w:hanging="8"/>
        <w:spacing w:before="101" w:line="335" w:lineRule="auto"/>
        <w:jc w:val="both"/>
        <w:rPr/>
      </w:pPr>
      <w:r>
        <w:rPr>
          <w:spacing w:val="5"/>
        </w:rPr>
        <w:t>健全协调机制，完善应急预案，及时发现并妥善处置苗头性、倾</w:t>
      </w:r>
      <w:r>
        <w:rPr>
          <w:spacing w:val="13"/>
        </w:rPr>
        <w:t xml:space="preserve"> </w:t>
      </w:r>
      <w:r>
        <w:rPr>
          <w:spacing w:val="6"/>
        </w:rPr>
        <w:t>向性问题。各地要强化监管责任制，保证全过程、全方位监管，</w:t>
      </w:r>
      <w:r>
        <w:rPr>
          <w:spacing w:val="16"/>
        </w:rPr>
        <w:t xml:space="preserve"> </w:t>
      </w:r>
      <w:r>
        <w:rPr>
          <w:spacing w:val="9"/>
        </w:rPr>
        <w:t>在考试组织、招生录取和学籍注册等关键环节做到精准</w:t>
      </w:r>
      <w:r>
        <w:rPr>
          <w:spacing w:val="8"/>
        </w:rPr>
        <w:t>监管。</w:t>
      </w:r>
    </w:p>
    <w:p>
      <w:pPr>
        <w:pStyle w:val="BodyText"/>
        <w:ind w:left="2" w:firstLine="708"/>
        <w:spacing w:before="52" w:line="334" w:lineRule="auto"/>
        <w:rPr/>
      </w:pPr>
      <w:r>
        <w:rPr>
          <w:rFonts w:ascii="KaiTi" w:hAnsi="KaiTi" w:eastAsia="KaiTi" w:cs="KaiTi"/>
          <w:b/>
          <w:bCs/>
          <w:spacing w:val="-1"/>
        </w:rPr>
        <w:t>(二)加强宣传引导。</w:t>
      </w:r>
      <w:r>
        <w:rPr>
          <w:spacing w:val="-1"/>
        </w:rPr>
        <w:t>各地要大力推进“</w:t>
      </w:r>
      <w:r>
        <w:rPr>
          <w:spacing w:val="-96"/>
        </w:rPr>
        <w:t xml:space="preserve"> </w:t>
      </w:r>
      <w:r>
        <w:rPr>
          <w:spacing w:val="-1"/>
        </w:rPr>
        <w:t>阳光招生”，积极做</w:t>
      </w:r>
      <w:r>
        <w:rPr/>
        <w:t xml:space="preserve"> </w:t>
      </w:r>
      <w:r>
        <w:rPr>
          <w:spacing w:val="5"/>
        </w:rPr>
        <w:t>好宣传引导，不断完善考试招生信息公开制度，多形式、多渠道</w:t>
      </w:r>
      <w:r>
        <w:rPr>
          <w:spacing w:val="10"/>
        </w:rPr>
        <w:t xml:space="preserve"> </w:t>
      </w:r>
      <w:r>
        <w:rPr>
          <w:spacing w:val="5"/>
        </w:rPr>
        <w:t>做好政策宣传和解读服务工作，建立健全信息发布机制，公布举</w:t>
      </w:r>
      <w:r>
        <w:rPr>
          <w:spacing w:val="12"/>
        </w:rPr>
        <w:t xml:space="preserve"> </w:t>
      </w:r>
      <w:r>
        <w:rPr>
          <w:spacing w:val="5"/>
        </w:rPr>
        <w:t>报电话，畅通举报申诉受理渠道，做到招生政策公开、招生资格</w:t>
      </w:r>
      <w:r>
        <w:rPr>
          <w:spacing w:val="10"/>
        </w:rPr>
        <w:t xml:space="preserve"> </w:t>
      </w:r>
      <w:r>
        <w:rPr>
          <w:spacing w:val="5"/>
        </w:rPr>
        <w:t>公开、招生计划公开、考生资格公开、录取程序公开、录取结果</w:t>
      </w:r>
      <w:r>
        <w:rPr>
          <w:spacing w:val="10"/>
        </w:rPr>
        <w:t xml:space="preserve"> </w:t>
      </w:r>
      <w:r>
        <w:rPr>
          <w:spacing w:val="5"/>
        </w:rPr>
        <w:t>公开等，积极主动接受考生、学校和社会的监督。认真做好风险</w:t>
      </w:r>
      <w:r>
        <w:rPr>
          <w:spacing w:val="10"/>
        </w:rPr>
        <w:t xml:space="preserve"> </w:t>
      </w:r>
      <w:r>
        <w:rPr>
          <w:spacing w:val="5"/>
        </w:rPr>
        <w:t>评估，坚持正确的舆论导向，引导广大家长树立科学教育观。加</w:t>
      </w:r>
      <w:r>
        <w:rPr>
          <w:spacing w:val="10"/>
        </w:rPr>
        <w:t xml:space="preserve"> </w:t>
      </w:r>
      <w:r>
        <w:rPr>
          <w:spacing w:val="-3"/>
        </w:rPr>
        <w:t>强舆情监测，对不实招生信息要主动发声、及时辟谣、答疑解惑；</w:t>
      </w:r>
      <w:r>
        <w:rPr>
          <w:spacing w:val="11"/>
        </w:rPr>
        <w:t xml:space="preserve"> </w:t>
      </w:r>
      <w:r>
        <w:rPr>
          <w:spacing w:val="2"/>
        </w:rPr>
        <w:t>对泛化炒作</w:t>
      </w:r>
      <w:r>
        <w:rPr>
          <w:spacing w:val="-113"/>
        </w:rPr>
        <w:t xml:space="preserve"> </w:t>
      </w:r>
      <w:r>
        <w:rPr>
          <w:spacing w:val="2"/>
        </w:rPr>
        <w:t>“教育内卷”“</w:t>
      </w:r>
      <w:r>
        <w:rPr>
          <w:spacing w:val="-103"/>
        </w:rPr>
        <w:t xml:space="preserve"> </w:t>
      </w:r>
      <w:r>
        <w:rPr>
          <w:spacing w:val="2"/>
        </w:rPr>
        <w:t>中考状元”“盲盒率”、升学率等话</w:t>
      </w:r>
      <w:r>
        <w:rPr/>
        <w:t xml:space="preserve"> </w:t>
      </w:r>
      <w:r>
        <w:rPr>
          <w:spacing w:val="-3"/>
        </w:rPr>
        <w:t>题，以及攻击抹黑教育政策、教育公平的行为，要及时管控处置，</w:t>
      </w:r>
      <w:r>
        <w:rPr>
          <w:spacing w:val="11"/>
        </w:rPr>
        <w:t xml:space="preserve"> </w:t>
      </w:r>
      <w:r>
        <w:rPr>
          <w:spacing w:val="8"/>
        </w:rPr>
        <w:t>全力营造平稳和谐的舆论氛围。</w:t>
      </w:r>
    </w:p>
    <w:p>
      <w:pPr>
        <w:pStyle w:val="BodyText"/>
        <w:ind w:left="3" w:right="43" w:firstLine="706"/>
        <w:spacing w:before="208" w:line="330" w:lineRule="auto"/>
        <w:rPr/>
      </w:pPr>
      <w:r>
        <w:rPr>
          <w:rFonts w:ascii="KaiTi" w:hAnsi="KaiTi" w:eastAsia="KaiTi" w:cs="KaiTi"/>
          <w:b/>
          <w:bCs/>
          <w:spacing w:val="1"/>
        </w:rPr>
        <w:t>(三)严肃执纪问责。</w:t>
      </w:r>
      <w:r>
        <w:rPr>
          <w:spacing w:val="1"/>
        </w:rPr>
        <w:t>中小学招生入学工作事关教育公平，事</w:t>
      </w:r>
      <w:r>
        <w:rPr>
          <w:spacing w:val="2"/>
        </w:rPr>
        <w:t xml:space="preserve"> </w:t>
      </w:r>
      <w:r>
        <w:rPr>
          <w:spacing w:val="5"/>
        </w:rPr>
        <w:t>关社会稳定，事关人民群众切身利益。各地教育行政部门要切实</w:t>
      </w:r>
      <w:r>
        <w:rPr>
          <w:spacing w:val="9"/>
        </w:rPr>
        <w:t xml:space="preserve"> </w:t>
      </w:r>
      <w:r>
        <w:rPr>
          <w:spacing w:val="5"/>
        </w:rPr>
        <w:t>加强监督管理，严肃招生纪律，健全违规招生查处和责任追究机</w:t>
      </w:r>
      <w:r>
        <w:rPr>
          <w:spacing w:val="9"/>
        </w:rPr>
        <w:t xml:space="preserve"> </w:t>
      </w:r>
      <w:r>
        <w:rPr>
          <w:spacing w:val="5"/>
        </w:rPr>
        <w:t>制。要会同纪检监察等部门加强全过程监管，持续纠治中小学招</w:t>
      </w:r>
      <w:r>
        <w:rPr>
          <w:spacing w:val="9"/>
        </w:rPr>
        <w:t xml:space="preserve"> </w:t>
      </w:r>
      <w:r>
        <w:rPr>
          <w:spacing w:val="5"/>
        </w:rPr>
        <w:t>生中影响教育公平的不正之风和腐败问题，加大违规行为查处力</w:t>
      </w:r>
      <w:r>
        <w:rPr>
          <w:spacing w:val="11"/>
        </w:rPr>
        <w:t xml:space="preserve"> </w:t>
      </w:r>
      <w:r>
        <w:rPr>
          <w:spacing w:val="7"/>
        </w:rPr>
        <w:t>度。加强对群众关注、舆情较多的地方和热点学</w:t>
      </w:r>
      <w:r>
        <w:rPr>
          <w:spacing w:val="6"/>
        </w:rPr>
        <w:t>校的督促指导，</w:t>
      </w:r>
      <w:r>
        <w:rPr/>
        <w:t xml:space="preserve"> </w:t>
      </w:r>
      <w:r>
        <w:rPr>
          <w:spacing w:val="5"/>
        </w:rPr>
        <w:t>对发现的问题责成立行立改。按照隶属关系，市教育局将适时开</w:t>
      </w:r>
      <w:r>
        <w:rPr>
          <w:spacing w:val="9"/>
        </w:rPr>
        <w:t xml:space="preserve"> </w:t>
      </w:r>
      <w:r>
        <w:rPr>
          <w:spacing w:val="5"/>
        </w:rPr>
        <w:t>展逐校排查，及时纠正和严肃查处各种违规违纪招生行为。各级</w:t>
      </w:r>
    </w:p>
    <w:p>
      <w:pPr>
        <w:spacing w:line="330" w:lineRule="auto"/>
        <w:sectPr>
          <w:footerReference w:type="default" r:id="rId19"/>
          <w:pgSz w:w="11906" w:h="16839"/>
          <w:pgMar w:top="1431" w:right="1391" w:bottom="1693" w:left="1596" w:header="0" w:footer="1419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9" w:right="38"/>
        <w:spacing w:before="101" w:line="342" w:lineRule="auto"/>
        <w:jc w:val="both"/>
        <w:rPr/>
      </w:pPr>
      <w:r>
        <w:rPr>
          <w:spacing w:val="5"/>
        </w:rPr>
        <w:t>教育督导部门要将招生入学工作纳入责任督学日常督导范围，适</w:t>
      </w:r>
      <w:r>
        <w:rPr>
          <w:spacing w:val="7"/>
        </w:rPr>
        <w:t xml:space="preserve"> </w:t>
      </w:r>
      <w:r>
        <w:rPr>
          <w:spacing w:val="5"/>
        </w:rPr>
        <w:t>时对招生入学政策落实情况开展督导。对招生问题频发、情节严</w:t>
      </w:r>
      <w:r>
        <w:rPr>
          <w:spacing w:val="10"/>
        </w:rPr>
        <w:t xml:space="preserve"> </w:t>
      </w:r>
      <w:r>
        <w:rPr>
          <w:spacing w:val="5"/>
        </w:rPr>
        <w:t>重、社会反映强烈的地区和学校，要严肃追究教育行政部门和学</w:t>
      </w:r>
      <w:r>
        <w:rPr>
          <w:spacing w:val="7"/>
        </w:rPr>
        <w:t xml:space="preserve"> </w:t>
      </w:r>
      <w:r>
        <w:rPr>
          <w:spacing w:val="5"/>
        </w:rPr>
        <w:t>校负责人责任，并根据领导干部问责相关规定，对有关责任人实</w:t>
      </w:r>
      <w:r>
        <w:rPr>
          <w:spacing w:val="7"/>
        </w:rPr>
        <w:t xml:space="preserve"> </w:t>
      </w:r>
      <w:r>
        <w:rPr>
          <w:spacing w:val="5"/>
        </w:rPr>
        <w:t>行问责。对招生工作把关不严、监管不力、违规建立学籍的教育</w:t>
      </w:r>
      <w:r>
        <w:rPr>
          <w:spacing w:val="10"/>
        </w:rPr>
        <w:t xml:space="preserve"> </w:t>
      </w:r>
      <w:r>
        <w:rPr>
          <w:spacing w:val="5"/>
        </w:rPr>
        <w:t>行政部门和考试招生机构，依规依纪追究有关单位及当事人、责</w:t>
      </w:r>
      <w:r>
        <w:rPr>
          <w:spacing w:val="7"/>
        </w:rPr>
        <w:t xml:space="preserve"> </w:t>
      </w:r>
      <w:r>
        <w:rPr>
          <w:spacing w:val="5"/>
        </w:rPr>
        <w:t>任人的责任。要完善违纪举报和申诉受理机制，加强对中考、综</w:t>
      </w:r>
      <w:r>
        <w:rPr>
          <w:spacing w:val="7"/>
        </w:rPr>
        <w:t xml:space="preserve"> </w:t>
      </w:r>
      <w:r>
        <w:rPr>
          <w:spacing w:val="5"/>
        </w:rPr>
        <w:t>合素质评价和招生录取等各个环节的监督检查，严肃查处违规违</w:t>
      </w:r>
      <w:r>
        <w:rPr>
          <w:spacing w:val="7"/>
        </w:rPr>
        <w:t xml:space="preserve"> </w:t>
      </w:r>
      <w:r>
        <w:rPr>
          <w:spacing w:val="4"/>
        </w:rPr>
        <w:t>纪行为。</w:t>
      </w:r>
    </w:p>
    <w:p>
      <w:pPr>
        <w:pStyle w:val="BodyText"/>
        <w:ind w:firstLine="715"/>
        <w:spacing w:before="55" w:line="342" w:lineRule="auto"/>
        <w:jc w:val="both"/>
        <w:rPr/>
      </w:pPr>
      <w:r>
        <w:rPr>
          <w:rFonts w:ascii="KaiTi" w:hAnsi="KaiTi" w:eastAsia="KaiTi" w:cs="KaiTi"/>
          <w:b/>
          <w:bCs/>
          <w:spacing w:val="1"/>
        </w:rPr>
        <w:t>(四)提升信息化水平。</w:t>
      </w:r>
      <w:r>
        <w:rPr>
          <w:spacing w:val="1"/>
        </w:rPr>
        <w:t>各县（市、区）考试招生部门要健全</w:t>
      </w:r>
      <w:r>
        <w:rPr>
          <w:spacing w:val="1"/>
        </w:rPr>
        <w:t xml:space="preserve"> </w:t>
      </w:r>
      <w:r>
        <w:rPr>
          <w:spacing w:val="5"/>
        </w:rPr>
        <w:t>数据安全责任体系，坚持“谁主管谁负责、谁运营谁负责、谁使</w:t>
      </w:r>
      <w:r>
        <w:rPr>
          <w:spacing w:val="17"/>
        </w:rPr>
        <w:t xml:space="preserve"> </w:t>
      </w:r>
      <w:r>
        <w:rPr>
          <w:spacing w:val="5"/>
        </w:rPr>
        <w:t>用谁负责”的原则，遵循报名、考试、评卷、录取数据安全和考</w:t>
      </w:r>
      <w:r>
        <w:rPr>
          <w:spacing w:val="17"/>
        </w:rPr>
        <w:t xml:space="preserve"> </w:t>
      </w:r>
      <w:r>
        <w:rPr>
          <w:spacing w:val="5"/>
        </w:rPr>
        <w:t>生个人信息保护相关法律法规，按照网络安全等级保护要求落实</w:t>
      </w:r>
      <w:r>
        <w:rPr>
          <w:spacing w:val="17"/>
        </w:rPr>
        <w:t xml:space="preserve"> </w:t>
      </w:r>
      <w:r>
        <w:rPr>
          <w:spacing w:val="6"/>
        </w:rPr>
        <w:t>相关数据安全保障措施，提升防入侵、防泄漏</w:t>
      </w:r>
      <w:r>
        <w:rPr>
          <w:spacing w:val="5"/>
        </w:rPr>
        <w:t>、防滥用、防窃取</w:t>
      </w:r>
      <w:r>
        <w:rPr/>
        <w:t xml:space="preserve"> </w:t>
      </w:r>
      <w:r>
        <w:rPr>
          <w:spacing w:val="7"/>
        </w:rPr>
        <w:t>能力。要用好管理平台，将招生录取全过程纳入平台统一管理，</w:t>
      </w:r>
      <w:r>
        <w:rPr>
          <w:spacing w:val="2"/>
        </w:rPr>
        <w:t xml:space="preserve"> </w:t>
      </w:r>
      <w:r>
        <w:rPr>
          <w:spacing w:val="5"/>
        </w:rPr>
        <w:t>提升考生报名、志愿填报、考务管理、计划管理、录取管理、数</w:t>
      </w:r>
      <w:r>
        <w:rPr>
          <w:spacing w:val="17"/>
        </w:rPr>
        <w:t xml:space="preserve"> </w:t>
      </w:r>
      <w:r>
        <w:rPr>
          <w:spacing w:val="6"/>
        </w:rPr>
        <w:t>据统计上报等招生录取全过程信息化水平，切</w:t>
      </w:r>
      <w:r>
        <w:rPr>
          <w:spacing w:val="5"/>
        </w:rPr>
        <w:t>实保障招生机会公</w:t>
      </w:r>
      <w:r>
        <w:rPr/>
        <w:t xml:space="preserve"> </w:t>
      </w:r>
      <w:r>
        <w:rPr>
          <w:spacing w:val="5"/>
        </w:rPr>
        <w:t>平、程序公正。各地教育考试机构须按要求按时、准确上传相关</w:t>
      </w:r>
      <w:r>
        <w:rPr>
          <w:spacing w:val="17"/>
        </w:rPr>
        <w:t xml:space="preserve"> </w:t>
      </w:r>
      <w:r>
        <w:rPr>
          <w:spacing w:val="8"/>
        </w:rPr>
        <w:t>信息，录取数据须于10月20日之前上传至管理平台。</w:t>
      </w:r>
    </w:p>
    <w:p>
      <w:pPr>
        <w:pStyle w:val="BodyText"/>
        <w:ind w:left="648"/>
        <w:spacing w:before="53" w:line="222" w:lineRule="auto"/>
        <w:rPr/>
      </w:pPr>
      <w:r>
        <w:rPr>
          <w:spacing w:val="8"/>
        </w:rPr>
        <w:t>本意见未尽事宜，按省、市有关政策规定办理。</w:t>
      </w:r>
    </w:p>
    <w:p>
      <w:pPr>
        <w:spacing w:line="222" w:lineRule="auto"/>
        <w:sectPr>
          <w:footerReference w:type="default" r:id="rId20"/>
          <w:pgSz w:w="11906" w:h="16839"/>
          <w:pgMar w:top="1431" w:right="1435" w:bottom="1693" w:left="1591" w:header="0" w:footer="1419" w:gutter="0"/>
        </w:sectPr>
        <w:rPr/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2"/>
          <w:pgSz w:w="11906" w:h="16839"/>
          <w:pgMar w:top="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884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154"/>
        <w:gridCol w:w="3689"/>
      </w:tblGrid>
      <w:tr>
        <w:trPr>
          <w:trHeight w:val="604" w:hRule="atLeast"/>
        </w:trPr>
        <w:tc>
          <w:tcPr>
            <w:tcW w:w="5154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ind w:left="223"/>
              <w:spacing w:before="151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0"/>
              </w:rPr>
              <w:t>九江市中等学校招生委员会办公室</w:t>
            </w:r>
          </w:p>
        </w:tc>
        <w:tc>
          <w:tcPr>
            <w:tcW w:w="3689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ind w:left="698"/>
              <w:spacing w:before="151" w:line="217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2"/>
              </w:rPr>
              <w:t xml:space="preserve"> </w:t>
            </w:r>
            <w:r>
              <w:rPr>
                <w:sz w:val="28"/>
                <w:szCs w:val="28"/>
                <w:spacing w:val="-12"/>
              </w:rPr>
              <w:t>年</w:t>
            </w:r>
            <w:r>
              <w:rPr>
                <w:sz w:val="28"/>
                <w:szCs w:val="28"/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4"/>
              </w:rPr>
              <w:t xml:space="preserve"> </w:t>
            </w:r>
            <w:r>
              <w:rPr>
                <w:sz w:val="28"/>
                <w:szCs w:val="28"/>
                <w:spacing w:val="-12"/>
              </w:rPr>
              <w:t>月</w:t>
            </w:r>
            <w:r>
              <w:rPr>
                <w:sz w:val="28"/>
                <w:szCs w:val="28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10  </w:t>
            </w:r>
            <w:r>
              <w:rPr>
                <w:sz w:val="28"/>
                <w:szCs w:val="28"/>
                <w:spacing w:val="-12"/>
              </w:rPr>
              <w:t>日</w:t>
            </w:r>
            <w:r>
              <w:rPr>
                <w:sz w:val="28"/>
                <w:szCs w:val="28"/>
                <w:spacing w:val="-82"/>
              </w:rPr>
              <w:t xml:space="preserve"> </w:t>
            </w:r>
            <w:r>
              <w:rPr>
                <w:sz w:val="28"/>
                <w:szCs w:val="28"/>
                <w:spacing w:val="-12"/>
              </w:rPr>
              <w:t>印发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400" w:right="1530" w:bottom="400" w:left="153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0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3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7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3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13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1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14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8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15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9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16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1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17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1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18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2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19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20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3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21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9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4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4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22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7"/>
      <w:spacing w:line="171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5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4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6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8"/>
      <w:spacing w:line="171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7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9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8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6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9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7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8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3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2"/>
      </w:rPr>
      <w:t xml:space="preserve">  </w:t>
    </w:r>
    <w:r>
      <w:rPr>
        <w:rFonts w:ascii="SimSun" w:hAnsi="SimSun" w:eastAsia="SimSun" w:cs="SimSun"/>
        <w:sz w:val="28"/>
        <w:szCs w:val="28"/>
        <w:spacing w:val="-13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5" Type="http://schemas.openxmlformats.org/officeDocument/2006/relationships/fontTable" Target="fontTable.xml"/><Relationship Id="rId24" Type="http://schemas.openxmlformats.org/officeDocument/2006/relationships/styles" Target="styles.xml"/><Relationship Id="rId23" Type="http://schemas.openxmlformats.org/officeDocument/2006/relationships/settings" Target="settings.xml"/><Relationship Id="rId22" Type="http://schemas.openxmlformats.org/officeDocument/2006/relationships/footer" Target="footer21.xml"/><Relationship Id="rId21" Type="http://schemas.openxmlformats.org/officeDocument/2006/relationships/header" Target="header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闵婕</dc:creator>
  <dcterms:created xsi:type="dcterms:W3CDTF">2026-06-10T11:28:34Z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2026-07-13T14:53:17</vt:filetime>
  </property>
</Properties>
</file>